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E4" w:rsidRPr="009016F0" w:rsidRDefault="009A3EE4" w:rsidP="009A3EE4">
      <w:pPr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附件</w:t>
      </w:r>
      <w:r w:rsidRPr="009016F0">
        <w:rPr>
          <w:rFonts w:ascii="Times New Roman" w:eastAsia="黑体" w:hAnsi="Times New Roman" w:cs="Times New Roman"/>
          <w:szCs w:val="32"/>
        </w:rPr>
        <w:t>7</w:t>
      </w:r>
    </w:p>
    <w:p w:rsidR="009A3EE4" w:rsidRPr="009016F0" w:rsidRDefault="009A3EE4" w:rsidP="009A3EE4">
      <w:pPr>
        <w:jc w:val="center"/>
        <w:rPr>
          <w:rFonts w:ascii="Times New Roman" w:eastAsia="黑体" w:hAnsi="Times New Roman" w:cs="Times New Roman"/>
          <w:bCs/>
          <w:color w:val="000000"/>
          <w:sz w:val="52"/>
          <w:szCs w:val="52"/>
        </w:rPr>
      </w:pPr>
    </w:p>
    <w:p w:rsidR="009A3EE4" w:rsidRPr="009016F0" w:rsidRDefault="009A3EE4" w:rsidP="009A3EE4">
      <w:pPr>
        <w:jc w:val="center"/>
        <w:rPr>
          <w:rFonts w:ascii="Times New Roman" w:eastAsia="宋体" w:hAnsi="Times New Roman" w:cs="Times New Roman"/>
          <w:b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2022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年</w:t>
      </w:r>
    </w:p>
    <w:p w:rsidR="009A3EE4" w:rsidRPr="009016F0" w:rsidRDefault="009A3EE4" w:rsidP="009A3EE4">
      <w:pPr>
        <w:jc w:val="center"/>
        <w:rPr>
          <w:rFonts w:ascii="Times New Roman" w:eastAsia="宋体" w:hAnsi="Times New Roman" w:cs="Times New Roman"/>
          <w:b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“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大商所农保计划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”</w:t>
      </w:r>
    </w:p>
    <w:p w:rsidR="009A3EE4" w:rsidRPr="009016F0" w:rsidRDefault="009A3EE4" w:rsidP="009A3EE4">
      <w:pPr>
        <w:jc w:val="center"/>
        <w:rPr>
          <w:rFonts w:ascii="Times New Roman" w:eastAsia="黑体" w:hAnsi="Times New Roman" w:cs="Times New Roman"/>
          <w:bCs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项目计划书</w:t>
      </w:r>
    </w:p>
    <w:p w:rsidR="009A3EE4" w:rsidRPr="009016F0" w:rsidRDefault="009A3EE4" w:rsidP="009A3EE4">
      <w:pPr>
        <w:rPr>
          <w:rFonts w:ascii="Times New Roman" w:eastAsia="宋体" w:hAnsi="Times New Roman" w:cs="Times New Roman"/>
          <w:b/>
          <w:color w:val="000000"/>
          <w:sz w:val="72"/>
        </w:rPr>
      </w:pPr>
    </w:p>
    <w:p w:rsidR="009A3EE4" w:rsidRPr="009016F0" w:rsidRDefault="009A3EE4" w:rsidP="009A3EE4">
      <w:pPr>
        <w:rPr>
          <w:rFonts w:ascii="Times New Roman" w:eastAsia="宋体" w:hAnsi="Times New Roman" w:cs="Times New Roman"/>
          <w:b/>
          <w:color w:val="000000"/>
          <w:sz w:val="72"/>
        </w:rPr>
      </w:pPr>
    </w:p>
    <w:p w:rsidR="009A3EE4" w:rsidRPr="009016F0" w:rsidRDefault="009A3EE4" w:rsidP="009A3EE4">
      <w:pPr>
        <w:rPr>
          <w:rFonts w:ascii="Times New Roman" w:eastAsia="宋体" w:hAnsi="Times New Roman" w:cs="Times New Roman"/>
          <w:b/>
          <w:color w:val="000000"/>
          <w:sz w:val="36"/>
        </w:rPr>
      </w:pPr>
    </w:p>
    <w:p w:rsidR="009A3EE4" w:rsidRPr="009016F0" w:rsidRDefault="009A3EE4" w:rsidP="009A3EE4">
      <w:pPr>
        <w:rPr>
          <w:rFonts w:ascii="Times New Roman" w:eastAsia="宋体" w:hAnsi="Times New Roman" w:cs="Times New Roman"/>
          <w:b/>
          <w:color w:val="000000"/>
          <w:sz w:val="36"/>
        </w:rPr>
      </w:pPr>
    </w:p>
    <w:p w:rsidR="009A3EE4" w:rsidRPr="009016F0" w:rsidRDefault="009A3EE4" w:rsidP="009A3EE4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color w:val="000000"/>
          <w:szCs w:val="32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项目名称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：</w:t>
      </w:r>
    </w:p>
    <w:p w:rsidR="009A3EE4" w:rsidRPr="009016F0" w:rsidRDefault="009A3EE4" w:rsidP="009A3EE4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项目类型：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生猪</w:t>
      </w:r>
      <w:r w:rsidRPr="009016F0">
        <w:rPr>
          <w:rFonts w:ascii="Times New Roman" w:eastAsia="黑体" w:hAnsi="Times New Roman" w:cs="Times New Roman"/>
          <w:bCs/>
          <w:color w:val="000000"/>
        </w:rPr>
        <w:t>专项项目</w:t>
      </w:r>
    </w:p>
    <w:p w:rsidR="009A3EE4" w:rsidRPr="009016F0" w:rsidRDefault="009A3EE4" w:rsidP="009A3EE4">
      <w:pPr>
        <w:tabs>
          <w:tab w:val="left" w:pos="7920"/>
        </w:tabs>
        <w:spacing w:line="360" w:lineRule="auto"/>
        <w:ind w:leftChars="541" w:left="1731"/>
        <w:jc w:val="left"/>
        <w:rPr>
          <w:rFonts w:ascii="Times New Roman" w:eastAsia="黑体" w:hAnsi="Times New Roman" w:cs="Times New Roman"/>
          <w:color w:val="000000"/>
          <w:szCs w:val="32"/>
          <w:u w:val="single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申请单位：</w:t>
      </w:r>
    </w:p>
    <w:p w:rsidR="009A3EE4" w:rsidRPr="009016F0" w:rsidRDefault="009A3EE4" w:rsidP="009A3EE4">
      <w:pPr>
        <w:tabs>
          <w:tab w:val="left" w:pos="7920"/>
        </w:tabs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负</w:t>
      </w:r>
      <w:r w:rsidRPr="009016F0">
        <w:rPr>
          <w:rFonts w:ascii="Times New Roman" w:eastAsia="黑体" w:hAnsi="Times New Roman" w:cs="Times New Roman"/>
          <w:bCs/>
          <w:color w:val="000000"/>
        </w:rPr>
        <w:t xml:space="preserve"> </w:t>
      </w:r>
      <w:r w:rsidRPr="009016F0">
        <w:rPr>
          <w:rFonts w:ascii="Times New Roman" w:eastAsia="黑体" w:hAnsi="Times New Roman" w:cs="Times New Roman"/>
          <w:bCs/>
          <w:color w:val="000000"/>
        </w:rPr>
        <w:t>责</w:t>
      </w:r>
      <w:r w:rsidRPr="009016F0">
        <w:rPr>
          <w:rFonts w:ascii="Times New Roman" w:eastAsia="黑体" w:hAnsi="Times New Roman" w:cs="Times New Roman"/>
          <w:bCs/>
          <w:color w:val="000000"/>
        </w:rPr>
        <w:t xml:space="preserve"> </w:t>
      </w:r>
      <w:r w:rsidRPr="009016F0">
        <w:rPr>
          <w:rFonts w:ascii="Times New Roman" w:eastAsia="黑体" w:hAnsi="Times New Roman" w:cs="Times New Roman"/>
          <w:bCs/>
          <w:color w:val="000000"/>
        </w:rPr>
        <w:t>人：</w:t>
      </w:r>
    </w:p>
    <w:p w:rsidR="009A3EE4" w:rsidRPr="009016F0" w:rsidRDefault="009A3EE4" w:rsidP="009A3EE4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起止时间：</w:t>
      </w:r>
    </w:p>
    <w:p w:rsidR="009A3EE4" w:rsidRPr="009016F0" w:rsidRDefault="009A3EE4" w:rsidP="009A3EE4">
      <w:pPr>
        <w:spacing w:line="480" w:lineRule="exact"/>
        <w:rPr>
          <w:rFonts w:ascii="Times New Roman" w:eastAsia="宋体" w:hAnsi="Times New Roman" w:cs="Times New Roman"/>
          <w:color w:val="000000"/>
          <w:sz w:val="24"/>
        </w:rPr>
      </w:pPr>
    </w:p>
    <w:p w:rsidR="009A3EE4" w:rsidRPr="009016F0" w:rsidRDefault="009A3EE4" w:rsidP="009A3EE4">
      <w:pPr>
        <w:spacing w:line="480" w:lineRule="exact"/>
        <w:rPr>
          <w:rFonts w:ascii="Times New Roman" w:eastAsia="宋体" w:hAnsi="Times New Roman" w:cs="Times New Roman"/>
          <w:color w:val="000000"/>
          <w:sz w:val="24"/>
        </w:rPr>
      </w:pPr>
    </w:p>
    <w:p w:rsidR="009A3EE4" w:rsidRPr="009016F0" w:rsidRDefault="009A3EE4" w:rsidP="009A3EE4">
      <w:pPr>
        <w:spacing w:line="480" w:lineRule="exact"/>
        <w:jc w:val="center"/>
        <w:rPr>
          <w:rFonts w:ascii="Times New Roman" w:eastAsia="黑体" w:hAnsi="Times New Roman" w:cs="Times New Roman"/>
          <w:color w:val="000000"/>
        </w:rPr>
      </w:pPr>
      <w:r w:rsidRPr="009016F0">
        <w:rPr>
          <w:rFonts w:ascii="Times New Roman" w:eastAsia="黑体" w:hAnsi="Times New Roman" w:cs="Times New Roman"/>
          <w:color w:val="000000"/>
        </w:rPr>
        <w:t>大连商品交易所印制</w:t>
      </w:r>
    </w:p>
    <w:p w:rsidR="009A3EE4" w:rsidRPr="009016F0" w:rsidRDefault="009A3EE4" w:rsidP="009A3EE4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9016F0">
        <w:rPr>
          <w:rFonts w:ascii="Times New Roman" w:eastAsia="黑体" w:hAnsi="Times New Roman" w:cs="Times New Roman"/>
          <w:b/>
          <w:color w:val="000000"/>
          <w:szCs w:val="32"/>
        </w:rPr>
        <w:br w:type="page"/>
      </w:r>
      <w:r w:rsidRPr="009016F0">
        <w:rPr>
          <w:rFonts w:ascii="Times New Roman" w:eastAsia="黑体" w:hAnsi="Times New Roman" w:cs="Times New Roman"/>
          <w:b/>
          <w:color w:val="000000"/>
          <w:sz w:val="44"/>
          <w:szCs w:val="44"/>
        </w:rPr>
        <w:lastRenderedPageBreak/>
        <w:t>目录</w:t>
      </w:r>
    </w:p>
    <w:p w:rsidR="009A3EE4" w:rsidRPr="009016F0" w:rsidRDefault="009A3EE4" w:rsidP="009A3EE4">
      <w:pPr>
        <w:ind w:firstLine="883"/>
        <w:jc w:val="left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9016F0">
        <w:rPr>
          <w:rFonts w:ascii="Times New Roman" w:eastAsia="黑体" w:hAnsi="Times New Roman" w:cs="Times New Roman"/>
          <w:b/>
          <w:color w:val="000000"/>
          <w:sz w:val="44"/>
          <w:szCs w:val="44"/>
        </w:rPr>
        <w:br w:type="page"/>
      </w:r>
    </w:p>
    <w:p w:rsidR="009A3EE4" w:rsidRPr="009016F0" w:rsidRDefault="009A3EE4" w:rsidP="009A3EE4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lastRenderedPageBreak/>
        <w:t>项目背景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申报目的、项目历史、项目现状及预期效果。</w:t>
      </w:r>
    </w:p>
    <w:p w:rsidR="009A3EE4" w:rsidRPr="009016F0" w:rsidRDefault="009A3EE4" w:rsidP="009A3EE4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参与主体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（一）服务主体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主体名称、性质、地点、存栏量、参与意愿等，提供证明材料（如营业执照等）作附件。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（二）保险公司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公司名称、性质、资质、实力、项目经验等，提供证明材料（如营业执照、资质许可等）作附件。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（三）期货公司及关联方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申报主体名称、性质、参与资质，提供证明材料（如营业执照、资质许可等）作附件。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（四）政府参与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项目地政府参与情况、建立的合作机制等，提供证明材料作附件。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（五）合作机制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参与方合作机制、工作计划等，可提供证明材料作附件。</w:t>
      </w:r>
    </w:p>
    <w:p w:rsidR="009A3EE4" w:rsidRPr="009016F0" w:rsidRDefault="009A3EE4" w:rsidP="009A3EE4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基本要素信息（可根据实际情况增加信息）</w:t>
      </w:r>
    </w:p>
    <w:tbl>
      <w:tblPr>
        <w:tblW w:w="7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4056"/>
        <w:gridCol w:w="1926"/>
      </w:tblGrid>
      <w:tr w:rsidR="009A3EE4" w:rsidRPr="009016F0" w:rsidTr="00463425">
        <w:trPr>
          <w:jc w:val="center"/>
        </w:trPr>
        <w:tc>
          <w:tcPr>
            <w:tcW w:w="1337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类别</w:t>
            </w: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情况</w:t>
            </w: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 w:val="restart"/>
            <w:shd w:val="clear" w:color="auto" w:fill="auto"/>
            <w:vAlign w:val="center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项目信息</w:t>
            </w: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现货量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/>
            <w:shd w:val="clear" w:color="auto" w:fill="auto"/>
            <w:vAlign w:val="center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投保存栏量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总保费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总权利金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是否曾是国贫县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trHeight w:val="122"/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贫困县名称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trHeight w:val="246"/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合作社数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农户数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建档立卡贫困户数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是否有银行参与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银行信贷情况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trHeight w:val="122"/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是否存在保底赔付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A3EE4" w:rsidRPr="009016F0" w:rsidTr="00463425">
        <w:trPr>
          <w:trHeight w:val="246"/>
          <w:jc w:val="center"/>
        </w:trPr>
        <w:tc>
          <w:tcPr>
            <w:tcW w:w="1337" w:type="dxa"/>
            <w:vMerge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405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保底赔付金额</w:t>
            </w:r>
          </w:p>
        </w:tc>
        <w:tc>
          <w:tcPr>
            <w:tcW w:w="1926" w:type="dxa"/>
            <w:shd w:val="clear" w:color="auto" w:fill="auto"/>
          </w:tcPr>
          <w:p w:rsidR="009A3EE4" w:rsidRPr="009016F0" w:rsidRDefault="009A3EE4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</w:tbl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四、基本内容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（一）项目模式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（二）项目品种、区域及规模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（三）具体流程方案（可用流程图）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（四）保险产品设计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仿宋" w:hAnsi="Times New Roman" w:cs="Times New Roman"/>
          <w:bCs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（五）期权产品设计</w:t>
      </w:r>
    </w:p>
    <w:tbl>
      <w:tblPr>
        <w:tblW w:w="62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880"/>
      </w:tblGrid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期货公司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保险公司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XX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省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XX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市</w:t>
            </w: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品种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生猪价格险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利润险</w:t>
            </w:r>
          </w:p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组合类品种须表明各品种比例</w:t>
            </w: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模式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价格险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利润险</w:t>
            </w: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涉及现货量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生猪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生猪、玉米、豆粕</w:t>
            </w: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客户买入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卖出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欧式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美式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亚式等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看涨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看跌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价差等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简单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组合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奇异等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行权条件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预计权利金率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3EE4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（六）保费构成（附政府补贴文件作附件）</w:t>
      </w:r>
    </w:p>
    <w:tbl>
      <w:tblPr>
        <w:tblW w:w="62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880"/>
      </w:tblGrid>
      <w:tr w:rsidR="009A3EE4" w:rsidRPr="009016F0" w:rsidTr="00463425">
        <w:trPr>
          <w:trHeight w:val="335"/>
          <w:jc w:val="center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中央财政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比例：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金额：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省级财政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比例：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金额：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地方财政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比例：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金额：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农户自缴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比例：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金额：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lastRenderedPageBreak/>
              <w:t>需交易所支持金额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比例：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金额：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  <w:t>其他（注名称）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比例：</w:t>
            </w:r>
          </w:p>
        </w:tc>
      </w:tr>
      <w:tr w:rsidR="009A3EE4" w:rsidRPr="009016F0" w:rsidTr="00463425">
        <w:trPr>
          <w:trHeight w:val="335"/>
          <w:jc w:val="center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</w:rPr>
              <w:t>金额：</w:t>
            </w:r>
          </w:p>
        </w:tc>
      </w:tr>
    </w:tbl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仿宋" w:hAnsi="Times New Roman" w:cs="Times New Roman"/>
          <w:bCs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（七）对冲方式及策略（举例说明）</w:t>
      </w:r>
    </w:p>
    <w:p w:rsidR="009A3EE4" w:rsidRPr="009016F0" w:rsidRDefault="009A3EE4" w:rsidP="009A3EE4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（八）项目的风险评估及对应措施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五、现有条件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衍生品团队建设、历史成果和研究方法等。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六、时间安排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各流程进度时间安排。</w:t>
      </w:r>
    </w:p>
    <w:p w:rsidR="009A3EE4" w:rsidRPr="009016F0" w:rsidRDefault="009A3EE4" w:rsidP="009A3EE4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七、经费预算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388"/>
        <w:gridCol w:w="4899"/>
      </w:tblGrid>
      <w:tr w:rsidR="009A3EE4" w:rsidRPr="009016F0" w:rsidTr="00463425">
        <w:trPr>
          <w:trHeight w:val="296"/>
          <w:jc w:val="center"/>
        </w:trPr>
        <w:tc>
          <w:tcPr>
            <w:tcW w:w="2031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开支项目</w:t>
            </w:r>
          </w:p>
        </w:tc>
        <w:tc>
          <w:tcPr>
            <w:tcW w:w="1388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4899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用途说明</w:t>
            </w:r>
          </w:p>
        </w:tc>
      </w:tr>
      <w:tr w:rsidR="009A3EE4" w:rsidRPr="009016F0" w:rsidTr="00463425">
        <w:trPr>
          <w:cantSplit/>
          <w:trHeight w:val="296"/>
          <w:jc w:val="center"/>
        </w:trPr>
        <w:tc>
          <w:tcPr>
            <w:tcW w:w="2031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EE4" w:rsidRPr="009016F0" w:rsidTr="00463425">
        <w:trPr>
          <w:cantSplit/>
          <w:trHeight w:val="296"/>
          <w:jc w:val="center"/>
        </w:trPr>
        <w:tc>
          <w:tcPr>
            <w:tcW w:w="2031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EE4" w:rsidRPr="009016F0" w:rsidTr="00463425">
        <w:trPr>
          <w:cantSplit/>
          <w:trHeight w:val="296"/>
          <w:jc w:val="center"/>
        </w:trPr>
        <w:tc>
          <w:tcPr>
            <w:tcW w:w="2031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EE4" w:rsidRPr="009016F0" w:rsidTr="00463425">
        <w:trPr>
          <w:cantSplit/>
          <w:trHeight w:val="304"/>
          <w:jc w:val="center"/>
        </w:trPr>
        <w:tc>
          <w:tcPr>
            <w:tcW w:w="2031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88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9A3EE4" w:rsidRPr="009016F0" w:rsidRDefault="009A3EE4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3EE4" w:rsidRPr="009016F0" w:rsidRDefault="009A3EE4" w:rsidP="009A3EE4">
      <w:pPr>
        <w:spacing w:line="580" w:lineRule="exact"/>
        <w:ind w:firstLine="640"/>
        <w:rPr>
          <w:rFonts w:ascii="Times New Roman" w:eastAsia="仿宋" w:hAnsi="Times New Roman" w:cs="Times New Roman"/>
          <w:color w:val="000000"/>
          <w:szCs w:val="32"/>
        </w:rPr>
      </w:pPr>
    </w:p>
    <w:p w:rsidR="009A3EE4" w:rsidRPr="009016F0" w:rsidRDefault="009A3EE4" w:rsidP="009A3EE4">
      <w:pPr>
        <w:spacing w:line="580" w:lineRule="exact"/>
        <w:ind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附件：</w:t>
      </w:r>
      <w:r w:rsidRPr="009016F0">
        <w:rPr>
          <w:rFonts w:ascii="Times New Roman" w:eastAsia="仿宋" w:hAnsi="Times New Roman" w:cs="Times New Roman"/>
          <w:color w:val="000000"/>
          <w:szCs w:val="32"/>
        </w:rPr>
        <w:t>1...</w:t>
      </w:r>
    </w:p>
    <w:p w:rsidR="009A3EE4" w:rsidRPr="009016F0" w:rsidRDefault="009A3EE4" w:rsidP="009A3EE4">
      <w:pPr>
        <w:spacing w:line="580" w:lineRule="exact"/>
        <w:ind w:firstLineChars="500" w:firstLine="160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2...</w:t>
      </w:r>
    </w:p>
    <w:p w:rsidR="009A3EE4" w:rsidRPr="009016F0" w:rsidRDefault="009A3EE4" w:rsidP="009A3EE4">
      <w:pPr>
        <w:spacing w:line="580" w:lineRule="exact"/>
        <w:rPr>
          <w:rFonts w:ascii="Times New Roman" w:hAnsi="Times New Roman" w:cs="Times New Roman"/>
          <w:color w:val="000000"/>
          <w:szCs w:val="28"/>
        </w:rPr>
      </w:pPr>
    </w:p>
    <w:p w:rsidR="009A3EE4" w:rsidRPr="009016F0" w:rsidRDefault="009A3EE4" w:rsidP="009A3EE4">
      <w:pPr>
        <w:spacing w:line="580" w:lineRule="exact"/>
        <w:ind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牵头单位（公章）：</w:t>
      </w:r>
    </w:p>
    <w:p w:rsidR="009A3EE4" w:rsidRPr="009016F0" w:rsidRDefault="009A3EE4" w:rsidP="009A3EE4">
      <w:pPr>
        <w:spacing w:line="580" w:lineRule="exact"/>
        <w:ind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负责人签章：</w:t>
      </w:r>
    </w:p>
    <w:p w:rsidR="009A3EE4" w:rsidRPr="009016F0" w:rsidRDefault="009A3EE4" w:rsidP="009A3EE4">
      <w:pPr>
        <w:wordWrap w:val="0"/>
        <w:spacing w:line="580" w:lineRule="exact"/>
        <w:ind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年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月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日</w:t>
      </w:r>
    </w:p>
    <w:p w:rsidR="009A3EE4" w:rsidRPr="009016F0" w:rsidRDefault="009A3EE4" w:rsidP="009A3EE4">
      <w:pPr>
        <w:spacing w:line="580" w:lineRule="exact"/>
        <w:ind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</w:t>
      </w:r>
    </w:p>
    <w:p w:rsidR="009A3EE4" w:rsidRPr="009016F0" w:rsidRDefault="009A3EE4" w:rsidP="009A3EE4">
      <w:pPr>
        <w:spacing w:line="580" w:lineRule="exact"/>
        <w:ind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参与单位（公章）：</w:t>
      </w:r>
    </w:p>
    <w:p w:rsidR="009A3EE4" w:rsidRPr="009016F0" w:rsidRDefault="009A3EE4" w:rsidP="009A3EE4">
      <w:pPr>
        <w:spacing w:line="580" w:lineRule="exact"/>
        <w:ind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负责人签章：</w:t>
      </w:r>
    </w:p>
    <w:p w:rsidR="008454E8" w:rsidRPr="009A3EE4" w:rsidRDefault="009A3EE4" w:rsidP="009A3EE4">
      <w:pPr>
        <w:spacing w:line="580" w:lineRule="exact"/>
        <w:ind w:firstLine="562"/>
        <w:jc w:val="right"/>
        <w:rPr>
          <w:rFonts w:ascii="Times New Roman" w:eastAsia="黑体" w:hAnsi="Times New Roman" w:cs="Times New Roman" w:hint="eastAsia"/>
          <w:szCs w:val="32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年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月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日</w:t>
      </w:r>
      <w:bookmarkStart w:id="0" w:name="_GoBack"/>
      <w:bookmarkEnd w:id="0"/>
    </w:p>
    <w:sectPr w:rsidR="008454E8" w:rsidRPr="009A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E4" w:rsidRDefault="009A3EE4" w:rsidP="009A3EE4">
      <w:r>
        <w:separator/>
      </w:r>
    </w:p>
  </w:endnote>
  <w:endnote w:type="continuationSeparator" w:id="0">
    <w:p w:rsidR="009A3EE4" w:rsidRDefault="009A3EE4" w:rsidP="009A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E4" w:rsidRDefault="009A3EE4" w:rsidP="009A3EE4">
      <w:r>
        <w:separator/>
      </w:r>
    </w:p>
  </w:footnote>
  <w:footnote w:type="continuationSeparator" w:id="0">
    <w:p w:rsidR="009A3EE4" w:rsidRDefault="009A3EE4" w:rsidP="009A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927"/>
    <w:multiLevelType w:val="multilevel"/>
    <w:tmpl w:val="21295927"/>
    <w:lvl w:ilvl="0">
      <w:start w:val="1"/>
      <w:numFmt w:val="japaneseCounting"/>
      <w:lvlText w:val="%1、"/>
      <w:lvlJc w:val="left"/>
      <w:pPr>
        <w:tabs>
          <w:tab w:val="left" w:pos="6675"/>
        </w:tabs>
        <w:ind w:left="6675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4668"/>
        </w:tabs>
        <w:ind w:left="466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5088"/>
        </w:tabs>
        <w:ind w:left="508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5508"/>
        </w:tabs>
        <w:ind w:left="550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5928"/>
        </w:tabs>
        <w:ind w:left="592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6348"/>
        </w:tabs>
        <w:ind w:left="634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768"/>
        </w:tabs>
        <w:ind w:left="676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7188"/>
        </w:tabs>
        <w:ind w:left="718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608"/>
        </w:tabs>
        <w:ind w:left="760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61"/>
    <w:rsid w:val="00117D61"/>
    <w:rsid w:val="008454E8"/>
    <w:rsid w:val="00942D4B"/>
    <w:rsid w:val="009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D1CAA"/>
  <w15:chartTrackingRefBased/>
  <w15:docId w15:val="{A7078CAA-2109-4C29-B02E-E0FC5E31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E4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2022-04-03T00:46:00Z</dcterms:created>
  <dcterms:modified xsi:type="dcterms:W3CDTF">2022-04-03T00:46:00Z</dcterms:modified>
</cp:coreProperties>
</file>