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7A" w:rsidRPr="009016F0" w:rsidRDefault="00310B7A" w:rsidP="00310B7A">
      <w:pPr>
        <w:spacing w:line="560" w:lineRule="exact"/>
        <w:rPr>
          <w:rFonts w:ascii="Times New Roman" w:eastAsia="黑体" w:hAnsi="Times New Roman" w:cs="Times New Roman"/>
          <w:szCs w:val="32"/>
        </w:rPr>
      </w:pPr>
      <w:r w:rsidRPr="009016F0">
        <w:rPr>
          <w:rFonts w:ascii="Times New Roman" w:eastAsia="黑体" w:hAnsi="Times New Roman" w:cs="Times New Roman"/>
          <w:szCs w:val="32"/>
        </w:rPr>
        <w:t>附件</w:t>
      </w:r>
      <w:r w:rsidRPr="009016F0">
        <w:rPr>
          <w:rFonts w:ascii="Times New Roman" w:eastAsia="黑体" w:hAnsi="Times New Roman" w:cs="Times New Roman"/>
          <w:szCs w:val="32"/>
        </w:rPr>
        <w:t>8</w:t>
      </w:r>
    </w:p>
    <w:p w:rsidR="00310B7A" w:rsidRPr="009016F0" w:rsidRDefault="00310B7A" w:rsidP="00310B7A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2022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年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“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大商所农保计划</w:t>
      </w: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”</w:t>
      </w:r>
    </w:p>
    <w:p w:rsidR="00310B7A" w:rsidRPr="009016F0" w:rsidRDefault="00310B7A" w:rsidP="00310B7A">
      <w:pPr>
        <w:snapToGrid w:val="0"/>
        <w:jc w:val="center"/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</w:pPr>
      <w:r w:rsidRPr="009016F0">
        <w:rPr>
          <w:rFonts w:ascii="Times New Roman" w:eastAsia="宋体" w:hAnsi="Times New Roman" w:cs="Times New Roman"/>
          <w:b/>
          <w:bCs/>
          <w:color w:val="000000"/>
          <w:sz w:val="44"/>
          <w:szCs w:val="44"/>
        </w:rPr>
        <w:t>地区专项项目申请表</w:t>
      </w:r>
    </w:p>
    <w:tbl>
      <w:tblPr>
        <w:tblpPr w:leftFromText="180" w:rightFromText="180" w:vertAnchor="text" w:horzAnchor="page" w:tblpX="1090" w:tblpY="628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654"/>
        <w:gridCol w:w="680"/>
        <w:gridCol w:w="4022"/>
      </w:tblGrid>
      <w:tr w:rsidR="00310B7A" w:rsidRPr="009016F0" w:rsidTr="00463425">
        <w:trPr>
          <w:trHeight w:val="763"/>
        </w:trPr>
        <w:tc>
          <w:tcPr>
            <w:tcW w:w="5234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bCs/>
                <w:color w:val="000000"/>
                <w:sz w:val="22"/>
                <w:szCs w:val="32"/>
              </w:rPr>
              <w:t>项目名称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（期货公司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省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县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+XX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专项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品种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+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保险）</w:t>
            </w:r>
          </w:p>
        </w:tc>
      </w:tr>
      <w:tr w:rsidR="00310B7A" w:rsidRPr="009016F0" w:rsidTr="00463425">
        <w:trPr>
          <w:trHeight w:val="135"/>
        </w:trPr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基本内容</w:t>
            </w: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大连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新疆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新疆生产建设兵团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西藏</w:t>
            </w:r>
          </w:p>
        </w:tc>
      </w:tr>
      <w:tr w:rsidR="00310B7A" w:rsidRPr="009016F0" w:rsidTr="00463425">
        <w:trPr>
          <w:trHeight w:val="135"/>
        </w:trPr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项目品种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生猪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玉米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鸡蛋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豆粕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大商所猪饲料成本指数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大商所蛋鸡养殖利润指数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大商所蛋鸡饲料成本指数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大豆收入险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□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其他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项目规模</w:t>
            </w:r>
          </w:p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（现货量、面积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/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存栏量）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（单位：万吨），（单位：万亩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/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万头、万羽）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总保费金额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需交易所支持金额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项目周期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申请主体情况</w:t>
            </w:r>
          </w:p>
        </w:tc>
        <w:tc>
          <w:tcPr>
            <w:tcW w:w="3654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申请主体名称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（牵头公司）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（参与公司）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（参与公司）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下属子公司名称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服务主体情况</w:t>
            </w: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服务主体名称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是否为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52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个挂牌督战县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参与的</w:t>
            </w:r>
          </w:p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保险公司情况</w:t>
            </w: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保险公司名称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项目区域分支机构名称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共保保险公司名称</w:t>
            </w:r>
          </w:p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（如有）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项目进度计划情况</w:t>
            </w: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筹备时间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启动时间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运行时间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理赔（行权）时间</w:t>
            </w:r>
          </w:p>
        </w:tc>
        <w:tc>
          <w:tcPr>
            <w:tcW w:w="4702" w:type="dxa"/>
            <w:gridSpan w:val="2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  <w:t>项目人员组成</w:t>
            </w:r>
          </w:p>
        </w:tc>
        <w:tc>
          <w:tcPr>
            <w:tcW w:w="3654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</w:t>
            </w:r>
          </w:p>
        </w:tc>
        <w:tc>
          <w:tcPr>
            <w:tcW w:w="680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4022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</w:t>
            </w:r>
          </w:p>
        </w:tc>
      </w:tr>
      <w:tr w:rsidR="00310B7A" w:rsidRPr="009016F0" w:rsidTr="00463425">
        <w:trPr>
          <w:trHeight w:val="310"/>
        </w:trPr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022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 w:val="restart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项目联络人</w:t>
            </w:r>
          </w:p>
        </w:tc>
        <w:tc>
          <w:tcPr>
            <w:tcW w:w="680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姓名</w:t>
            </w:r>
          </w:p>
        </w:tc>
        <w:tc>
          <w:tcPr>
            <w:tcW w:w="4022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职务、手机号</w:t>
            </w:r>
          </w:p>
        </w:tc>
      </w:tr>
      <w:tr w:rsidR="00310B7A" w:rsidRPr="009016F0" w:rsidTr="00463425">
        <w:tc>
          <w:tcPr>
            <w:tcW w:w="1580" w:type="dxa"/>
            <w:vMerge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2"/>
                <w:szCs w:val="32"/>
              </w:rPr>
            </w:pPr>
          </w:p>
        </w:tc>
        <w:tc>
          <w:tcPr>
            <w:tcW w:w="3654" w:type="dxa"/>
            <w:vMerge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680" w:type="dxa"/>
            <w:vAlign w:val="center"/>
          </w:tcPr>
          <w:p w:rsidR="00310B7A" w:rsidRPr="009016F0" w:rsidRDefault="00310B7A" w:rsidP="00463425">
            <w:pPr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  <w:tc>
          <w:tcPr>
            <w:tcW w:w="4022" w:type="dxa"/>
            <w:vAlign w:val="center"/>
          </w:tcPr>
          <w:p w:rsidR="00310B7A" w:rsidRPr="009016F0" w:rsidRDefault="00310B7A" w:rsidP="00463425">
            <w:pPr>
              <w:jc w:val="center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</w:p>
        </w:tc>
      </w:tr>
      <w:tr w:rsidR="00310B7A" w:rsidRPr="009016F0" w:rsidTr="00463425">
        <w:tc>
          <w:tcPr>
            <w:tcW w:w="9936" w:type="dxa"/>
            <w:gridSpan w:val="4"/>
            <w:vAlign w:val="center"/>
          </w:tcPr>
          <w:p w:rsidR="00310B7A" w:rsidRPr="009016F0" w:rsidRDefault="00310B7A" w:rsidP="00463425">
            <w:pPr>
              <w:adjustRightInd w:val="0"/>
              <w:snapToGrid w:val="0"/>
              <w:ind w:firstLineChars="200" w:firstLine="440"/>
              <w:jc w:val="lef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我司承诺并保证：严格按照《关于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2022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“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大商所农保计划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”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项目申报的通知》的内容开展项目活动，上述报送的内容真实、准确、完整，不存在隐瞒及误导的情况，我司将按照报送的内容运行项目，否则大商所有权采取包括取消支持费用在内的各项措施。</w:t>
            </w:r>
          </w:p>
          <w:p w:rsidR="00310B7A" w:rsidRPr="009016F0" w:rsidRDefault="00310B7A" w:rsidP="00463425">
            <w:pPr>
              <w:wordWrap w:val="0"/>
              <w:adjustRightInd w:val="0"/>
              <w:snapToGrid w:val="0"/>
              <w:ind w:rightChars="371" w:right="118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牵头申请单位（公章）：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  </w:t>
            </w:r>
          </w:p>
          <w:p w:rsidR="00310B7A" w:rsidRPr="009016F0" w:rsidRDefault="00310B7A" w:rsidP="00463425">
            <w:pPr>
              <w:wordWrap w:val="0"/>
              <w:adjustRightInd w:val="0"/>
              <w:snapToGrid w:val="0"/>
              <w:ind w:rightChars="371" w:right="118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项目负责人（签章）：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  </w:t>
            </w:r>
          </w:p>
          <w:p w:rsidR="00310B7A" w:rsidRPr="009016F0" w:rsidRDefault="00310B7A" w:rsidP="00463425">
            <w:pPr>
              <w:adjustRightInd w:val="0"/>
              <w:snapToGrid w:val="0"/>
              <w:ind w:rightChars="71" w:right="227"/>
              <w:jc w:val="right"/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</w:pP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年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月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 xml:space="preserve">  </w:t>
            </w:r>
            <w:r w:rsidRPr="009016F0">
              <w:rPr>
                <w:rFonts w:ascii="Times New Roman" w:eastAsia="仿宋" w:hAnsi="Times New Roman" w:cs="Times New Roman"/>
                <w:color w:val="000000"/>
                <w:sz w:val="22"/>
                <w:szCs w:val="32"/>
              </w:rPr>
              <w:t>日</w:t>
            </w:r>
          </w:p>
        </w:tc>
      </w:tr>
    </w:tbl>
    <w:p w:rsidR="008454E8" w:rsidRDefault="008454E8" w:rsidP="00310B7A">
      <w:bookmarkStart w:id="0" w:name="_GoBack"/>
      <w:bookmarkEnd w:id="0"/>
    </w:p>
    <w:sectPr w:rsidR="0084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7A" w:rsidRDefault="00310B7A" w:rsidP="00310B7A">
      <w:r>
        <w:separator/>
      </w:r>
    </w:p>
  </w:endnote>
  <w:endnote w:type="continuationSeparator" w:id="0">
    <w:p w:rsidR="00310B7A" w:rsidRDefault="00310B7A" w:rsidP="0031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7A" w:rsidRDefault="00310B7A" w:rsidP="00310B7A">
      <w:r>
        <w:separator/>
      </w:r>
    </w:p>
  </w:footnote>
  <w:footnote w:type="continuationSeparator" w:id="0">
    <w:p w:rsidR="00310B7A" w:rsidRDefault="00310B7A" w:rsidP="0031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D"/>
    <w:rsid w:val="00310B7A"/>
    <w:rsid w:val="008454E8"/>
    <w:rsid w:val="00942D4B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6EB4"/>
  <w15:chartTrackingRefBased/>
  <w15:docId w15:val="{5C7CCDC0-1DA0-4E3E-9B04-490BFDAF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7A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B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B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B7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2022-04-03T00:47:00Z</dcterms:created>
  <dcterms:modified xsi:type="dcterms:W3CDTF">2022-04-03T00:47:00Z</dcterms:modified>
</cp:coreProperties>
</file>