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69" w:rsidRPr="007B72BB" w:rsidRDefault="007B72BB">
      <w:pPr>
        <w:spacing w:line="580" w:lineRule="exact"/>
        <w:rPr>
          <w:rFonts w:ascii="Times New Roman" w:hAnsi="Times New Roman" w:cs="Times New Roman"/>
          <w:b/>
          <w:bCs/>
          <w:sz w:val="40"/>
          <w:szCs w:val="40"/>
        </w:rPr>
      </w:pPr>
      <w:r w:rsidRPr="007B72BB">
        <w:rPr>
          <w:rFonts w:ascii="Times New Roman" w:eastAsia="黑体" w:hAnsi="Times New Roman" w:cs="Times New Roman"/>
          <w:sz w:val="32"/>
          <w:szCs w:val="32"/>
        </w:rPr>
        <w:t>附件</w:t>
      </w:r>
      <w:r w:rsidRPr="007B72BB">
        <w:rPr>
          <w:rFonts w:ascii="Times New Roman" w:eastAsia="黑体" w:hAnsi="Times New Roman" w:cs="Times New Roman"/>
          <w:sz w:val="32"/>
          <w:szCs w:val="32"/>
        </w:rPr>
        <w:t>3</w:t>
      </w:r>
    </w:p>
    <w:p w:rsidR="00870469" w:rsidRPr="007B72BB" w:rsidRDefault="007B72BB">
      <w:pPr>
        <w:spacing w:beforeLines="100" w:before="312" w:afterLines="100" w:after="312"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7B72BB">
        <w:rPr>
          <w:rFonts w:ascii="Times New Roman" w:hAnsi="Times New Roman" w:cs="Times New Roman"/>
          <w:b/>
          <w:bCs/>
          <w:sz w:val="44"/>
          <w:szCs w:val="40"/>
        </w:rPr>
        <w:t>DCE</w:t>
      </w:r>
      <w:r w:rsidRPr="007B72BB">
        <w:rPr>
          <w:rFonts w:ascii="Times New Roman" w:hAnsi="Times New Roman" w:cs="Times New Roman"/>
          <w:b/>
          <w:bCs/>
          <w:sz w:val="44"/>
          <w:szCs w:val="40"/>
        </w:rPr>
        <w:t>交易</w:t>
      </w:r>
      <w:r w:rsidRPr="007B72BB">
        <w:rPr>
          <w:rFonts w:ascii="Times New Roman" w:hAnsi="Times New Roman" w:cs="Times New Roman"/>
          <w:b/>
          <w:bCs/>
          <w:sz w:val="44"/>
          <w:szCs w:val="40"/>
        </w:rPr>
        <w:t>7.0</w:t>
      </w:r>
      <w:r w:rsidRPr="007B72BB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新接口</w:t>
      </w:r>
      <w:r w:rsidRPr="007B72BB">
        <w:rPr>
          <w:rFonts w:ascii="Times New Roman" w:hAnsi="Times New Roman" w:cs="Times New Roman"/>
          <w:b/>
          <w:bCs/>
          <w:sz w:val="44"/>
          <w:szCs w:val="40"/>
        </w:rPr>
        <w:t>全市场测试安排</w:t>
      </w:r>
    </w:p>
    <w:p w:rsidR="00870469" w:rsidRPr="007B72BB" w:rsidRDefault="007B72BB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B72BB">
        <w:rPr>
          <w:rFonts w:ascii="Times New Roman" w:eastAsia="黑体" w:hAnsi="Times New Roman" w:cs="Times New Roman"/>
          <w:bCs/>
          <w:sz w:val="32"/>
          <w:szCs w:val="32"/>
        </w:rPr>
        <w:t>一、参加测试人员</w:t>
      </w:r>
    </w:p>
    <w:p w:rsidR="00870469" w:rsidRPr="007B72BB" w:rsidRDefault="007B72B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kern w:val="44"/>
          <w:sz w:val="32"/>
          <w:szCs w:val="32"/>
        </w:rPr>
      </w:pPr>
      <w:r w:rsidRPr="007B72BB">
        <w:rPr>
          <w:rFonts w:ascii="Times New Roman" w:eastAsia="仿宋_GB2312" w:hAnsi="Times New Roman" w:cs="Times New Roman"/>
          <w:sz w:val="32"/>
          <w:szCs w:val="32"/>
        </w:rPr>
        <w:t>远程席位交易和结算的相关人员。</w:t>
      </w:r>
    </w:p>
    <w:p w:rsidR="00870469" w:rsidRPr="007B72BB" w:rsidRDefault="007B72BB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B72BB">
        <w:rPr>
          <w:rFonts w:ascii="Times New Roman" w:eastAsia="黑体" w:hAnsi="Times New Roman" w:cs="Times New Roman"/>
          <w:bCs/>
          <w:sz w:val="32"/>
          <w:szCs w:val="32"/>
        </w:rPr>
        <w:t>二、测试安排</w:t>
      </w:r>
    </w:p>
    <w:p w:rsidR="00870469" w:rsidRPr="007B72BB" w:rsidRDefault="007B72BB">
      <w:pPr>
        <w:tabs>
          <w:tab w:val="left" w:pos="1060"/>
        </w:tabs>
        <w:spacing w:line="580" w:lineRule="exact"/>
        <w:ind w:firstLineChars="200" w:firstLine="640"/>
        <w:rPr>
          <w:rFonts w:ascii="Times New Roman" w:eastAsia="仿宋_GB2312" w:hAnsi="Times New Roman" w:cs="Times New Roman"/>
          <w:sz w:val="28"/>
          <w:szCs w:val="28"/>
        </w:rPr>
      </w:pPr>
      <w:r w:rsidRPr="007B72BB">
        <w:rPr>
          <w:rFonts w:ascii="Times New Roman" w:eastAsia="仿宋_GB2312" w:hAnsi="Times New Roman" w:cs="Times New Roman"/>
          <w:sz w:val="32"/>
          <w:szCs w:val="32"/>
        </w:rPr>
        <w:t>本次测试使用类生产环境</w:t>
      </w:r>
      <w:bookmarkStart w:id="0" w:name="_GoBack"/>
      <w:bookmarkEnd w:id="0"/>
      <w:r w:rsidRPr="007B72BB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测试的</w:t>
      </w:r>
      <w:r w:rsidRPr="007B72BB">
        <w:rPr>
          <w:rFonts w:ascii="Times New Roman" w:eastAsia="仿宋_GB2312" w:hAnsi="Times New Roman" w:cs="Times New Roman"/>
          <w:sz w:val="32"/>
          <w:szCs w:val="32"/>
        </w:rPr>
        <w:t>基本情况如下：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777"/>
        <w:gridCol w:w="3047"/>
      </w:tblGrid>
      <w:tr w:rsidR="00870469" w:rsidRPr="007B72BB">
        <w:trPr>
          <w:trHeight w:val="276"/>
          <w:jc w:val="center"/>
        </w:trPr>
        <w:tc>
          <w:tcPr>
            <w:tcW w:w="2698" w:type="dxa"/>
            <w:shd w:val="clear" w:color="auto" w:fill="BFBFBF" w:themeFill="background1" w:themeFillShade="BF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测试日期</w:t>
            </w:r>
          </w:p>
        </w:tc>
        <w:tc>
          <w:tcPr>
            <w:tcW w:w="2777" w:type="dxa"/>
            <w:shd w:val="clear" w:color="auto" w:fill="BFBFBF" w:themeFill="background1" w:themeFillShade="BF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基础数据</w:t>
            </w:r>
          </w:p>
        </w:tc>
        <w:tc>
          <w:tcPr>
            <w:tcW w:w="3047" w:type="dxa"/>
            <w:shd w:val="clear" w:color="auto" w:fill="BFBFBF" w:themeFill="background1" w:themeFillShade="BF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模拟交易日</w:t>
            </w:r>
          </w:p>
        </w:tc>
      </w:tr>
      <w:tr w:rsidR="00870469" w:rsidRPr="007B72BB">
        <w:trPr>
          <w:trHeight w:val="560"/>
          <w:jc w:val="center"/>
        </w:trPr>
        <w:tc>
          <w:tcPr>
            <w:tcW w:w="2698" w:type="dxa"/>
          </w:tcPr>
          <w:p w:rsidR="00870469" w:rsidRPr="007B72BB" w:rsidRDefault="007B72BB">
            <w:pPr>
              <w:tabs>
                <w:tab w:val="left" w:pos="420"/>
              </w:tabs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2022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23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777" w:type="dxa"/>
          </w:tcPr>
          <w:p w:rsidR="00870469" w:rsidRPr="007B72BB" w:rsidRDefault="007B72BB">
            <w:pPr>
              <w:tabs>
                <w:tab w:val="left" w:pos="420"/>
              </w:tabs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结算后</w:t>
            </w:r>
          </w:p>
        </w:tc>
        <w:tc>
          <w:tcPr>
            <w:tcW w:w="3047" w:type="dxa"/>
            <w:vAlign w:val="center"/>
          </w:tcPr>
          <w:p w:rsidR="00870469" w:rsidRPr="007B72BB" w:rsidRDefault="007B72BB">
            <w:pPr>
              <w:tabs>
                <w:tab w:val="left" w:pos="420"/>
              </w:tabs>
              <w:snapToGrid w:val="0"/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日（无夜盘）</w:t>
            </w:r>
          </w:p>
        </w:tc>
      </w:tr>
    </w:tbl>
    <w:p w:rsidR="00870469" w:rsidRPr="007B72BB" w:rsidRDefault="007B72B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B72BB">
        <w:rPr>
          <w:rFonts w:ascii="Times New Roman" w:eastAsia="仿宋_GB2312" w:hAnsi="Times New Roman" w:cs="Times New Roman"/>
          <w:sz w:val="32"/>
          <w:szCs w:val="32"/>
        </w:rPr>
        <w:t>会员单位需完成登录、开仓、平仓、行权、预备单委托、资金变化、行情等各项功能的测试工作。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时间</w:t>
      </w:r>
      <w:r w:rsidRPr="007B72BB">
        <w:rPr>
          <w:rFonts w:ascii="Times New Roman" w:eastAsia="仿宋_GB2312" w:hAnsi="Times New Roman" w:cs="Times New Roman"/>
          <w:sz w:val="32"/>
          <w:szCs w:val="32"/>
        </w:rPr>
        <w:t>安排如下：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914"/>
        <w:gridCol w:w="2913"/>
        <w:gridCol w:w="3134"/>
      </w:tblGrid>
      <w:tr w:rsidR="00870469" w:rsidRPr="007B72BB">
        <w:trPr>
          <w:jc w:val="center"/>
        </w:trPr>
        <w:tc>
          <w:tcPr>
            <w:tcW w:w="1883" w:type="dxa"/>
            <w:shd w:val="clear" w:color="auto" w:fill="BFBFBF" w:themeFill="background1" w:themeFillShade="BF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时间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:rsidR="00870469" w:rsidRPr="007B72BB" w:rsidRDefault="007B72BB">
            <w:pPr>
              <w:spacing w:line="580" w:lineRule="exact"/>
              <w:ind w:firstLineChars="3" w:firstLine="1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内容</w:t>
            </w:r>
          </w:p>
        </w:tc>
        <w:tc>
          <w:tcPr>
            <w:tcW w:w="3134" w:type="dxa"/>
            <w:shd w:val="clear" w:color="auto" w:fill="BFBFBF" w:themeFill="background1" w:themeFillShade="BF"/>
          </w:tcPr>
          <w:p w:rsidR="00870469" w:rsidRPr="007B72BB" w:rsidRDefault="007B72BB">
            <w:pPr>
              <w:spacing w:line="580" w:lineRule="exact"/>
              <w:ind w:firstLineChars="1" w:firstLine="3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备注</w:t>
            </w:r>
          </w:p>
        </w:tc>
      </w:tr>
      <w:tr w:rsidR="00870469" w:rsidRPr="007B72BB">
        <w:trPr>
          <w:jc w:val="center"/>
        </w:trPr>
        <w:tc>
          <w:tcPr>
            <w:tcW w:w="8844" w:type="dxa"/>
            <w:gridSpan w:val="4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4</w:t>
            </w: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月</w:t>
            </w: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23</w:t>
            </w: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日白天</w:t>
            </w: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 xml:space="preserve"> </w:t>
            </w: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模拟</w:t>
            </w:r>
            <w:r w:rsidRPr="007B72BB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4</w:t>
            </w:r>
            <w:r w:rsidRPr="007B72BB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月</w:t>
            </w:r>
            <w:r w:rsidRPr="007B72BB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22</w:t>
            </w:r>
            <w:r w:rsidRPr="007B72BB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日白盘</w:t>
            </w:r>
          </w:p>
        </w:tc>
      </w:tr>
      <w:tr w:rsidR="00870469" w:rsidRPr="007B72BB">
        <w:trPr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08:50</w:t>
            </w: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前</w:t>
            </w:r>
          </w:p>
        </w:tc>
        <w:tc>
          <w:tcPr>
            <w:tcW w:w="3827" w:type="dxa"/>
            <w:gridSpan w:val="2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会员接入系统，熟悉测试内容安排，准备测试</w:t>
            </w:r>
          </w:p>
        </w:tc>
        <w:tc>
          <w:tcPr>
            <w:tcW w:w="3134" w:type="dxa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通过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FENS</w:t>
            </w: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登录</w:t>
            </w:r>
          </w:p>
        </w:tc>
      </w:tr>
      <w:tr w:rsidR="00870469" w:rsidRPr="007B72BB">
        <w:trPr>
          <w:trHeight w:val="449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08:55</w:t>
            </w:r>
          </w:p>
        </w:tc>
        <w:tc>
          <w:tcPr>
            <w:tcW w:w="914" w:type="dxa"/>
            <w:vMerge w:val="restart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白盘</w:t>
            </w:r>
          </w:p>
        </w:tc>
        <w:tc>
          <w:tcPr>
            <w:tcW w:w="2913" w:type="dxa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集合竞价申报</w:t>
            </w:r>
          </w:p>
        </w:tc>
        <w:tc>
          <w:tcPr>
            <w:tcW w:w="3134" w:type="dxa"/>
            <w:vMerge w:val="restart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会员单位需完成登录、开仓、平仓、行权、预备单委托、资金变化、行情等各项功能的测试工作</w:t>
            </w:r>
          </w:p>
        </w:tc>
      </w:tr>
      <w:tr w:rsidR="00870469" w:rsidRPr="007B72BB">
        <w:trPr>
          <w:trHeight w:val="56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08:59</w:t>
            </w:r>
          </w:p>
        </w:tc>
        <w:tc>
          <w:tcPr>
            <w:tcW w:w="914" w:type="dxa"/>
            <w:vMerge/>
            <w:vAlign w:val="center"/>
          </w:tcPr>
          <w:p w:rsidR="00870469" w:rsidRPr="007B72BB" w:rsidRDefault="00870469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集合竞价撮合</w:t>
            </w:r>
          </w:p>
        </w:tc>
        <w:tc>
          <w:tcPr>
            <w:tcW w:w="313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70469" w:rsidRPr="007B72BB">
        <w:trPr>
          <w:trHeight w:val="56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09:00</w:t>
            </w:r>
          </w:p>
        </w:tc>
        <w:tc>
          <w:tcPr>
            <w:tcW w:w="914" w:type="dxa"/>
            <w:vMerge/>
            <w:vAlign w:val="center"/>
          </w:tcPr>
          <w:p w:rsidR="00870469" w:rsidRPr="007B72BB" w:rsidRDefault="00870469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连续交易</w:t>
            </w:r>
          </w:p>
        </w:tc>
        <w:tc>
          <w:tcPr>
            <w:tcW w:w="313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70469" w:rsidRPr="007B72BB">
        <w:trPr>
          <w:trHeight w:val="469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10:15</w:t>
            </w:r>
          </w:p>
        </w:tc>
        <w:tc>
          <w:tcPr>
            <w:tcW w:w="91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交易暂停</w:t>
            </w:r>
          </w:p>
        </w:tc>
        <w:tc>
          <w:tcPr>
            <w:tcW w:w="313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70469" w:rsidRPr="007B72BB">
        <w:trPr>
          <w:trHeight w:val="56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10:30</w:t>
            </w:r>
          </w:p>
        </w:tc>
        <w:tc>
          <w:tcPr>
            <w:tcW w:w="91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连续交易</w:t>
            </w:r>
          </w:p>
        </w:tc>
        <w:tc>
          <w:tcPr>
            <w:tcW w:w="313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70469" w:rsidRPr="007B72BB">
        <w:trPr>
          <w:trHeight w:val="56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11:30</w:t>
            </w:r>
          </w:p>
        </w:tc>
        <w:tc>
          <w:tcPr>
            <w:tcW w:w="91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  <w:lang w:eastAsia="zh-Hans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  <w:lang w:eastAsia="zh-Hans"/>
              </w:rPr>
              <w:t>交易暂停</w:t>
            </w:r>
          </w:p>
        </w:tc>
        <w:tc>
          <w:tcPr>
            <w:tcW w:w="313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70469" w:rsidRPr="007B72BB">
        <w:trPr>
          <w:trHeight w:val="56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13</w:t>
            </w:r>
            <w:r w:rsidRPr="007B72BB">
              <w:rPr>
                <w:rFonts w:ascii="Times New Roman" w:eastAsia="仿宋" w:hAnsi="Times New Roman" w:cs="Times New Roman"/>
                <w:sz w:val="32"/>
                <w:szCs w:val="32"/>
                <w:lang w:eastAsia="zh-Hans"/>
              </w:rPr>
              <w:t>:</w:t>
            </w:r>
            <w:r w:rsidRPr="007B72BB">
              <w:rPr>
                <w:rFonts w:ascii="Times New Roman" w:eastAsia="仿宋" w:hAnsi="Times New Roman" w:cs="Times New Roman"/>
                <w:sz w:val="32"/>
                <w:szCs w:val="32"/>
                <w:lang w:eastAsia="zh-Hans"/>
              </w:rPr>
              <w:t>30</w:t>
            </w:r>
          </w:p>
        </w:tc>
        <w:tc>
          <w:tcPr>
            <w:tcW w:w="91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  <w:lang w:eastAsia="zh-Hans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连续交易</w:t>
            </w:r>
          </w:p>
        </w:tc>
        <w:tc>
          <w:tcPr>
            <w:tcW w:w="313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70469" w:rsidRPr="007B72BB">
        <w:trPr>
          <w:trHeight w:val="56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15</w:t>
            </w:r>
            <w:r w:rsidRPr="007B72BB">
              <w:rPr>
                <w:rFonts w:ascii="Times New Roman" w:eastAsia="仿宋" w:hAnsi="Times New Roman" w:cs="Times New Roman"/>
                <w:sz w:val="32"/>
                <w:szCs w:val="32"/>
                <w:lang w:eastAsia="zh-Hans"/>
              </w:rPr>
              <w:t>:</w:t>
            </w:r>
            <w:r w:rsidRPr="007B72BB">
              <w:rPr>
                <w:rFonts w:ascii="Times New Roman" w:eastAsia="仿宋" w:hAnsi="Times New Roman" w:cs="Times New Roman"/>
                <w:sz w:val="32"/>
                <w:szCs w:val="32"/>
                <w:lang w:eastAsia="zh-Hans"/>
              </w:rPr>
              <w:t>00</w:t>
            </w:r>
          </w:p>
        </w:tc>
        <w:tc>
          <w:tcPr>
            <w:tcW w:w="91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913" w:type="dxa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  <w:lang w:eastAsia="zh-Hans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  <w:lang w:eastAsia="zh-Hans"/>
              </w:rPr>
              <w:t>收市</w:t>
            </w:r>
          </w:p>
        </w:tc>
        <w:tc>
          <w:tcPr>
            <w:tcW w:w="3134" w:type="dxa"/>
            <w:vMerge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870469" w:rsidRPr="007B72BB">
        <w:trPr>
          <w:trHeight w:val="56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lastRenderedPageBreak/>
              <w:t>15:00-15:40</w:t>
            </w:r>
          </w:p>
        </w:tc>
        <w:tc>
          <w:tcPr>
            <w:tcW w:w="3827" w:type="dxa"/>
            <w:gridSpan w:val="2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交易所结算</w:t>
            </w:r>
          </w:p>
        </w:tc>
        <w:tc>
          <w:tcPr>
            <w:tcW w:w="3134" w:type="dxa"/>
            <w:vAlign w:val="center"/>
          </w:tcPr>
          <w:p w:rsidR="00870469" w:rsidRPr="007B72BB" w:rsidRDefault="00870469">
            <w:pPr>
              <w:spacing w:line="580" w:lineRule="exac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70469" w:rsidRPr="007B72BB">
        <w:trPr>
          <w:trHeight w:val="56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15:40-16:40</w:t>
            </w:r>
          </w:p>
        </w:tc>
        <w:tc>
          <w:tcPr>
            <w:tcW w:w="3827" w:type="dxa"/>
            <w:gridSpan w:val="2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会员单位通过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测试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会服地址下载测试结算数据</w:t>
            </w:r>
          </w:p>
        </w:tc>
        <w:tc>
          <w:tcPr>
            <w:tcW w:w="3134" w:type="dxa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http://10.93.36.36</w:t>
            </w:r>
          </w:p>
        </w:tc>
      </w:tr>
      <w:tr w:rsidR="00870469" w:rsidRPr="007B72BB">
        <w:trPr>
          <w:trHeight w:val="56"/>
          <w:jc w:val="center"/>
        </w:trPr>
        <w:tc>
          <w:tcPr>
            <w:tcW w:w="1883" w:type="dxa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" w:hAnsi="Times New Roman" w:cs="Times New Roman"/>
                <w:sz w:val="32"/>
                <w:szCs w:val="32"/>
              </w:rPr>
              <w:t>17:00</w:t>
            </w:r>
          </w:p>
        </w:tc>
        <w:tc>
          <w:tcPr>
            <w:tcW w:w="6961" w:type="dxa"/>
            <w:gridSpan w:val="3"/>
            <w:vAlign w:val="center"/>
          </w:tcPr>
          <w:p w:rsidR="00870469" w:rsidRPr="007B72BB" w:rsidRDefault="007B72BB">
            <w:pPr>
              <w:spacing w:line="5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恢复测试环境</w:t>
            </w:r>
          </w:p>
        </w:tc>
      </w:tr>
    </w:tbl>
    <w:p w:rsidR="00870469" w:rsidRPr="007B72BB" w:rsidRDefault="007B72BB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B72BB">
        <w:rPr>
          <w:rFonts w:ascii="Times New Roman" w:eastAsia="黑体" w:hAnsi="Times New Roman" w:cs="Times New Roman"/>
          <w:bCs/>
          <w:sz w:val="32"/>
          <w:szCs w:val="32"/>
        </w:rPr>
        <w:t>三、测试接入参数</w:t>
      </w:r>
    </w:p>
    <w:p w:rsidR="00870469" w:rsidRPr="007B72BB" w:rsidRDefault="007B72B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（一）</w:t>
      </w: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DCE</w:t>
      </w: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交易</w:t>
      </w: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7</w:t>
      </w: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.</w:t>
      </w: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0</w:t>
      </w: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新接口接入参数</w:t>
      </w:r>
    </w:p>
    <w:p w:rsidR="00870469" w:rsidRPr="007B72BB" w:rsidRDefault="007B72B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FENS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地址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：</w:t>
      </w:r>
    </w:p>
    <w:tbl>
      <w:tblPr>
        <w:tblW w:w="788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745"/>
        <w:gridCol w:w="2436"/>
        <w:gridCol w:w="1891"/>
      </w:tblGrid>
      <w:tr w:rsidR="00870469" w:rsidRPr="007B72BB">
        <w:tc>
          <w:tcPr>
            <w:tcW w:w="1813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FENS</w:t>
            </w: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地址</w:t>
            </w:r>
          </w:p>
        </w:tc>
        <w:tc>
          <w:tcPr>
            <w:tcW w:w="1745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TCP</w:t>
            </w: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端口</w:t>
            </w:r>
          </w:p>
        </w:tc>
        <w:tc>
          <w:tcPr>
            <w:tcW w:w="2436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类别</w:t>
            </w:r>
          </w:p>
        </w:tc>
        <w:tc>
          <w:tcPr>
            <w:tcW w:w="1891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网关编号</w:t>
            </w:r>
          </w:p>
        </w:tc>
      </w:tr>
      <w:tr w:rsidR="00870469" w:rsidRPr="007B72BB">
        <w:trPr>
          <w:trHeight w:val="714"/>
        </w:trPr>
        <w:tc>
          <w:tcPr>
            <w:tcW w:w="1813" w:type="dxa"/>
            <w:vMerge w:val="restart"/>
            <w:vAlign w:val="center"/>
          </w:tcPr>
          <w:p w:rsidR="00870469" w:rsidRPr="007B72BB" w:rsidRDefault="007B72BB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10.93.249.1</w:t>
            </w:r>
          </w:p>
          <w:p w:rsidR="00870469" w:rsidRPr="007B72BB" w:rsidRDefault="007B72BB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10.93.249.2</w:t>
            </w:r>
          </w:p>
        </w:tc>
        <w:tc>
          <w:tcPr>
            <w:tcW w:w="1745" w:type="dxa"/>
            <w:vMerge w:val="restart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7000</w:t>
            </w:r>
          </w:p>
        </w:tc>
        <w:tc>
          <w:tcPr>
            <w:tcW w:w="2436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交易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1891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</w:tr>
      <w:tr w:rsidR="00870469" w:rsidRPr="007B72BB">
        <w:trPr>
          <w:trHeight w:val="714"/>
        </w:trPr>
        <w:tc>
          <w:tcPr>
            <w:tcW w:w="1813" w:type="dxa"/>
            <w:vMerge/>
            <w:vAlign w:val="center"/>
          </w:tcPr>
          <w:p w:rsidR="00870469" w:rsidRPr="007B72BB" w:rsidRDefault="0087046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  <w:vMerge/>
          </w:tcPr>
          <w:p w:rsidR="00870469" w:rsidRPr="007B72BB" w:rsidRDefault="0087046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36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辅助网关</w:t>
            </w:r>
          </w:p>
        </w:tc>
        <w:tc>
          <w:tcPr>
            <w:tcW w:w="1891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870469" w:rsidRPr="007B72BB">
        <w:trPr>
          <w:trHeight w:val="820"/>
        </w:trPr>
        <w:tc>
          <w:tcPr>
            <w:tcW w:w="1813" w:type="dxa"/>
            <w:vMerge/>
          </w:tcPr>
          <w:p w:rsidR="00870469" w:rsidRPr="007B72BB" w:rsidRDefault="00870469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  <w:vMerge/>
          </w:tcPr>
          <w:p w:rsidR="00870469" w:rsidRPr="007B72BB" w:rsidRDefault="0087046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36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基本行情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1891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</w:tr>
      <w:tr w:rsidR="00870469" w:rsidRPr="007B72BB">
        <w:trPr>
          <w:trHeight w:val="693"/>
        </w:trPr>
        <w:tc>
          <w:tcPr>
            <w:tcW w:w="1813" w:type="dxa"/>
            <w:vMerge/>
          </w:tcPr>
          <w:p w:rsidR="00870469" w:rsidRPr="007B72BB" w:rsidRDefault="00870469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45" w:type="dxa"/>
            <w:vMerge/>
          </w:tcPr>
          <w:p w:rsidR="00870469" w:rsidRPr="007B72BB" w:rsidRDefault="0087046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36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深度行情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1891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</w:tr>
    </w:tbl>
    <w:p w:rsidR="00870469" w:rsidRPr="007B72BB" w:rsidRDefault="007B72B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应急前置地址：</w:t>
      </w:r>
    </w:p>
    <w:tbl>
      <w:tblPr>
        <w:tblW w:w="8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4436"/>
        <w:gridCol w:w="1800"/>
      </w:tblGrid>
      <w:tr w:rsidR="00870469" w:rsidRPr="007B72BB">
        <w:trPr>
          <w:trHeight w:val="714"/>
          <w:tblHeader/>
          <w:jc w:val="center"/>
        </w:trPr>
        <w:tc>
          <w:tcPr>
            <w:tcW w:w="2226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应急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前置类型</w:t>
            </w:r>
          </w:p>
        </w:tc>
        <w:tc>
          <w:tcPr>
            <w:tcW w:w="4436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地址范围</w:t>
            </w:r>
          </w:p>
        </w:tc>
        <w:tc>
          <w:tcPr>
            <w:tcW w:w="1800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端口</w:t>
            </w:r>
          </w:p>
        </w:tc>
      </w:tr>
      <w:tr w:rsidR="00870469" w:rsidRPr="007B72BB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交易网关</w:t>
            </w:r>
          </w:p>
        </w:tc>
        <w:tc>
          <w:tcPr>
            <w:tcW w:w="4436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10.93.249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.32-36</w:t>
            </w:r>
          </w:p>
        </w:tc>
        <w:tc>
          <w:tcPr>
            <w:tcW w:w="1800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7100</w:t>
            </w:r>
          </w:p>
        </w:tc>
      </w:tr>
      <w:tr w:rsidR="00870469" w:rsidRPr="007B72BB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辅助网关</w:t>
            </w:r>
          </w:p>
        </w:tc>
        <w:tc>
          <w:tcPr>
            <w:tcW w:w="4436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10.93.249.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1-3</w:t>
            </w:r>
          </w:p>
        </w:tc>
        <w:tc>
          <w:tcPr>
            <w:tcW w:w="1800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7200</w:t>
            </w:r>
          </w:p>
        </w:tc>
      </w:tr>
      <w:tr w:rsidR="00870469" w:rsidRPr="007B72BB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基本行情</w:t>
            </w:r>
          </w:p>
        </w:tc>
        <w:tc>
          <w:tcPr>
            <w:tcW w:w="4436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10.93.249.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133-136</w:t>
            </w:r>
          </w:p>
        </w:tc>
        <w:tc>
          <w:tcPr>
            <w:tcW w:w="1800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7300</w:t>
            </w:r>
          </w:p>
        </w:tc>
      </w:tr>
      <w:tr w:rsidR="00870469" w:rsidRPr="007B72BB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深度行情</w:t>
            </w:r>
          </w:p>
        </w:tc>
        <w:tc>
          <w:tcPr>
            <w:tcW w:w="4436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10.93.249.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141-142</w:t>
            </w:r>
          </w:p>
        </w:tc>
        <w:tc>
          <w:tcPr>
            <w:tcW w:w="1800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7400</w:t>
            </w:r>
          </w:p>
        </w:tc>
      </w:tr>
    </w:tbl>
    <w:p w:rsidR="00870469" w:rsidRPr="007B72BB" w:rsidRDefault="007B72BB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六期接口地址</w:t>
      </w:r>
    </w:p>
    <w:p w:rsidR="00870469" w:rsidRPr="007B72BB" w:rsidRDefault="007B72B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FENS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地址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：</w:t>
      </w:r>
    </w:p>
    <w:tbl>
      <w:tblPr>
        <w:tblW w:w="6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2204"/>
        <w:gridCol w:w="2111"/>
      </w:tblGrid>
      <w:tr w:rsidR="00870469" w:rsidRPr="007B72BB">
        <w:trPr>
          <w:jc w:val="center"/>
        </w:trPr>
        <w:tc>
          <w:tcPr>
            <w:tcW w:w="1882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FENS</w:t>
            </w: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地址</w:t>
            </w:r>
          </w:p>
        </w:tc>
        <w:tc>
          <w:tcPr>
            <w:tcW w:w="2204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类别</w:t>
            </w:r>
          </w:p>
        </w:tc>
        <w:tc>
          <w:tcPr>
            <w:tcW w:w="2111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TCP</w:t>
            </w: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端口</w:t>
            </w:r>
          </w:p>
        </w:tc>
      </w:tr>
      <w:tr w:rsidR="00870469" w:rsidRPr="007B72BB">
        <w:trPr>
          <w:trHeight w:val="714"/>
          <w:jc w:val="center"/>
        </w:trPr>
        <w:tc>
          <w:tcPr>
            <w:tcW w:w="1882" w:type="dxa"/>
            <w:vMerge w:val="restart"/>
            <w:vAlign w:val="center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lastRenderedPageBreak/>
              <w:t>10.93.249.1</w:t>
            </w:r>
          </w:p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</w:t>
            </w: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.</w:t>
            </w: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93</w:t>
            </w: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.</w:t>
            </w: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249</w:t>
            </w: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.</w:t>
            </w: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2</w:t>
            </w:r>
          </w:p>
        </w:tc>
        <w:tc>
          <w:tcPr>
            <w:tcW w:w="2204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交易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前置</w:t>
            </w:r>
          </w:p>
        </w:tc>
        <w:tc>
          <w:tcPr>
            <w:tcW w:w="2111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6010</w:t>
            </w:r>
          </w:p>
        </w:tc>
      </w:tr>
      <w:tr w:rsidR="00870469" w:rsidRPr="007B72BB">
        <w:trPr>
          <w:trHeight w:val="714"/>
          <w:jc w:val="center"/>
        </w:trPr>
        <w:tc>
          <w:tcPr>
            <w:tcW w:w="1882" w:type="dxa"/>
            <w:vMerge/>
            <w:vAlign w:val="center"/>
          </w:tcPr>
          <w:p w:rsidR="00870469" w:rsidRPr="007B72BB" w:rsidRDefault="0087046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基本行情前置</w:t>
            </w:r>
          </w:p>
        </w:tc>
        <w:tc>
          <w:tcPr>
            <w:tcW w:w="2111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6030</w:t>
            </w:r>
          </w:p>
        </w:tc>
      </w:tr>
    </w:tbl>
    <w:p w:rsidR="00870469" w:rsidRPr="007B72BB" w:rsidRDefault="007B72B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应急前置地址：</w:t>
      </w:r>
    </w:p>
    <w:tbl>
      <w:tblPr>
        <w:tblW w:w="7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3544"/>
        <w:gridCol w:w="1491"/>
      </w:tblGrid>
      <w:tr w:rsidR="00870469" w:rsidRPr="007B72BB">
        <w:trPr>
          <w:trHeight w:val="714"/>
          <w:tblHeader/>
          <w:jc w:val="center"/>
        </w:trPr>
        <w:tc>
          <w:tcPr>
            <w:tcW w:w="2226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应急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前置类型</w:t>
            </w:r>
          </w:p>
        </w:tc>
        <w:tc>
          <w:tcPr>
            <w:tcW w:w="3544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地址范围</w:t>
            </w:r>
          </w:p>
        </w:tc>
        <w:tc>
          <w:tcPr>
            <w:tcW w:w="1491" w:type="dxa"/>
            <w:shd w:val="clear" w:color="auto" w:fill="BEBEBE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端口</w:t>
            </w:r>
          </w:p>
        </w:tc>
      </w:tr>
      <w:tr w:rsidR="00870469" w:rsidRPr="007B72BB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交易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前置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0469" w:rsidRPr="007B72BB" w:rsidRDefault="007B72BB">
            <w:pPr>
              <w:snapToGrid w:val="0"/>
              <w:spacing w:line="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10.93.249.37-38</w:t>
            </w:r>
          </w:p>
        </w:tc>
        <w:tc>
          <w:tcPr>
            <w:tcW w:w="1491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5000</w:t>
            </w:r>
          </w:p>
        </w:tc>
      </w:tr>
      <w:tr w:rsidR="00870469" w:rsidRPr="007B72BB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基本行情</w:t>
            </w: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前置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0469" w:rsidRPr="007B72BB" w:rsidRDefault="007B72BB">
            <w:pPr>
              <w:snapToGrid w:val="0"/>
              <w:spacing w:line="2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10.93.249.137-138</w:t>
            </w:r>
          </w:p>
        </w:tc>
        <w:tc>
          <w:tcPr>
            <w:tcW w:w="1491" w:type="dxa"/>
            <w:shd w:val="clear" w:color="auto" w:fill="auto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B72BB">
              <w:rPr>
                <w:rFonts w:ascii="Times New Roman" w:eastAsia="仿宋_GB2312" w:hAnsi="Times New Roman" w:cs="Times New Roman"/>
                <w:sz w:val="32"/>
                <w:szCs w:val="32"/>
              </w:rPr>
              <w:t>5007</w:t>
            </w:r>
          </w:p>
        </w:tc>
      </w:tr>
    </w:tbl>
    <w:p w:rsidR="00870469" w:rsidRPr="007B72BB" w:rsidRDefault="007B72BB">
      <w:pPr>
        <w:widowControl/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（</w:t>
      </w: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三</w:t>
      </w: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）</w:t>
      </w:r>
      <w:r w:rsidRPr="007B72BB">
        <w:rPr>
          <w:rFonts w:ascii="Times New Roman" w:eastAsia="楷体" w:hAnsi="Times New Roman" w:cs="Times New Roman"/>
          <w:sz w:val="32"/>
          <w:szCs w:val="32"/>
          <w:lang w:eastAsia="zh-Hans"/>
        </w:rPr>
        <w:t>测试会服地址</w:t>
      </w:r>
    </w:p>
    <w:p w:rsidR="00870469" w:rsidRPr="007B72BB" w:rsidRDefault="007B72BB">
      <w:pPr>
        <w:snapToGrid w:val="0"/>
        <w:spacing w:line="20" w:lineRule="atLeas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</w:pPr>
      <w:r w:rsidRPr="007B72BB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http://10.93.36.36</w:t>
      </w:r>
      <w:r w:rsidRPr="007B72BB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跳转到</w:t>
      </w:r>
    </w:p>
    <w:p w:rsidR="00870469" w:rsidRPr="007B72BB" w:rsidRDefault="007B72BB">
      <w:pPr>
        <w:snapToGrid w:val="0"/>
        <w:spacing w:line="20" w:lineRule="atLeas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</w:pPr>
      <w:r w:rsidRPr="007B72BB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https://10.93.36.3/Member/MainServlet?action=Mb90011</w:t>
      </w:r>
    </w:p>
    <w:p w:rsidR="00870469" w:rsidRPr="007B72BB" w:rsidRDefault="007B72BB">
      <w:pPr>
        <w:snapToGrid w:val="0"/>
        <w:spacing w:line="20" w:lineRule="atLeas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  <w:lang w:eastAsia="zh-Hans"/>
        </w:rPr>
      </w:pPr>
      <w:r w:rsidRPr="007B72BB">
        <w:rPr>
          <w:rFonts w:ascii="Times New Roman" w:eastAsia="仿宋_GB2312" w:hAnsi="Times New Roman" w:cs="Times New Roman"/>
          <w:bCs/>
          <w:sz w:val="32"/>
          <w:szCs w:val="32"/>
        </w:rPr>
        <w:t>使用生产环境数字证书登录。需要保证</w:t>
      </w:r>
      <w:r w:rsidRPr="007B72BB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10.93.36.36</w:t>
      </w:r>
      <w:r w:rsidRPr="007B72BB">
        <w:rPr>
          <w:rFonts w:ascii="Times New Roman" w:eastAsia="仿宋_GB2312" w:hAnsi="Times New Roman" w:cs="Times New Roman"/>
          <w:bCs/>
          <w:sz w:val="32"/>
          <w:szCs w:val="32"/>
        </w:rPr>
        <w:t>的</w:t>
      </w:r>
      <w:r w:rsidRPr="007B72BB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80</w:t>
      </w:r>
      <w:r w:rsidRPr="007B72BB">
        <w:rPr>
          <w:rFonts w:ascii="Times New Roman" w:eastAsia="仿宋_GB2312" w:hAnsi="Times New Roman" w:cs="Times New Roman"/>
          <w:bCs/>
          <w:sz w:val="32"/>
          <w:szCs w:val="32"/>
        </w:rPr>
        <w:t>端口连通性和</w:t>
      </w:r>
      <w:r w:rsidRPr="007B72BB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10.93.36.3</w:t>
      </w:r>
      <w:r w:rsidRPr="007B72BB">
        <w:rPr>
          <w:rFonts w:ascii="Times New Roman" w:eastAsia="仿宋_GB2312" w:hAnsi="Times New Roman" w:cs="Times New Roman"/>
          <w:bCs/>
          <w:sz w:val="32"/>
          <w:szCs w:val="32"/>
        </w:rPr>
        <w:t>的</w:t>
      </w:r>
      <w:r w:rsidRPr="007B72BB">
        <w:rPr>
          <w:rFonts w:ascii="Times New Roman" w:eastAsia="仿宋_GB2312" w:hAnsi="Times New Roman" w:cs="Times New Roman"/>
          <w:bCs/>
          <w:sz w:val="32"/>
          <w:szCs w:val="32"/>
          <w:lang w:eastAsia="zh-Hans"/>
        </w:rPr>
        <w:t>443</w:t>
      </w:r>
      <w:r w:rsidRPr="007B72BB">
        <w:rPr>
          <w:rFonts w:ascii="Times New Roman" w:eastAsia="仿宋_GB2312" w:hAnsi="Times New Roman" w:cs="Times New Roman"/>
          <w:bCs/>
          <w:sz w:val="32"/>
          <w:szCs w:val="32"/>
        </w:rPr>
        <w:t>端口连通性。</w:t>
      </w:r>
    </w:p>
    <w:p w:rsidR="00870469" w:rsidRPr="007B72BB" w:rsidRDefault="007B72BB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B72BB">
        <w:rPr>
          <w:rFonts w:ascii="Times New Roman" w:eastAsia="黑体" w:hAnsi="Times New Roman" w:cs="Times New Roman"/>
          <w:bCs/>
          <w:sz w:val="32"/>
          <w:szCs w:val="32"/>
        </w:rPr>
        <w:t>四、测试要求</w:t>
      </w:r>
    </w:p>
    <w:p w:rsidR="00870469" w:rsidRPr="007B72BB" w:rsidRDefault="007B72BB">
      <w:pPr>
        <w:spacing w:line="580" w:lineRule="exact"/>
        <w:ind w:firstLineChars="200" w:firstLine="640"/>
        <w:rPr>
          <w:rFonts w:ascii="Times New Roman" w:hAnsi="Times New Roman" w:cs="Times New Roman"/>
          <w:b/>
          <w:bCs/>
          <w:sz w:val="32"/>
          <w:szCs w:val="32"/>
        </w:rPr>
      </w:pPr>
      <w:r w:rsidRPr="007B72BB">
        <w:rPr>
          <w:rFonts w:ascii="Times New Roman" w:eastAsia="仿宋_GB2312" w:hAnsi="Times New Roman" w:cs="Times New Roman"/>
          <w:sz w:val="32"/>
          <w:szCs w:val="32"/>
        </w:rPr>
        <w:t>请会员单位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安排</w:t>
      </w:r>
      <w:r w:rsidRPr="007B72BB">
        <w:rPr>
          <w:rFonts w:ascii="Times New Roman" w:eastAsia="仿宋_GB2312" w:hAnsi="Times New Roman" w:cs="Times New Roman"/>
          <w:b/>
          <w:bCs/>
          <w:sz w:val="32"/>
          <w:szCs w:val="32"/>
        </w:rPr>
        <w:t>报备席位参加</w:t>
      </w:r>
      <w:r w:rsidRPr="007B72BB">
        <w:rPr>
          <w:rFonts w:ascii="Times New Roman" w:eastAsia="仿宋_GB2312" w:hAnsi="Times New Roman" w:cs="Times New Roman"/>
          <w:b/>
          <w:bCs/>
          <w:sz w:val="32"/>
          <w:szCs w:val="32"/>
          <w:lang w:eastAsia="zh-Hans"/>
        </w:rPr>
        <w:t>本次</w:t>
      </w:r>
      <w:r w:rsidRPr="007B72BB">
        <w:rPr>
          <w:rFonts w:ascii="Times New Roman" w:eastAsia="仿宋_GB2312" w:hAnsi="Times New Roman" w:cs="Times New Roman"/>
          <w:b/>
          <w:bCs/>
          <w:sz w:val="32"/>
          <w:szCs w:val="32"/>
        </w:rPr>
        <w:t>测试，</w:t>
      </w:r>
      <w:r w:rsidRPr="007B72BB">
        <w:rPr>
          <w:rFonts w:ascii="Times New Roman" w:eastAsia="仿宋_GB2312" w:hAnsi="Times New Roman" w:cs="Times New Roman"/>
          <w:b/>
          <w:bCs/>
          <w:sz w:val="32"/>
          <w:szCs w:val="32"/>
          <w:lang w:eastAsia="zh-Hans"/>
        </w:rPr>
        <w:t>确保参加测试的席位能够覆盖所有报备席位使用的报盘软件</w:t>
      </w:r>
      <w:r w:rsidRPr="007B72BB">
        <w:rPr>
          <w:rFonts w:ascii="Times New Roman" w:eastAsia="仿宋_GB2312" w:hAnsi="Times New Roman" w:cs="Times New Roman"/>
          <w:b/>
          <w:bCs/>
          <w:sz w:val="32"/>
          <w:szCs w:val="32"/>
          <w:lang w:eastAsia="zh-Hans"/>
        </w:rPr>
        <w:t>，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其余席位自愿参加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。</w:t>
      </w:r>
      <w:r w:rsidRPr="007B72BB">
        <w:rPr>
          <w:rFonts w:ascii="Times New Roman" w:eastAsia="仿宋_GB2312" w:hAnsi="Times New Roman" w:cs="Times New Roman"/>
          <w:sz w:val="32"/>
          <w:szCs w:val="32"/>
        </w:rPr>
        <w:t>每个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参测</w:t>
      </w:r>
      <w:r w:rsidRPr="007B72BB">
        <w:rPr>
          <w:rFonts w:ascii="Times New Roman" w:eastAsia="仿宋_GB2312" w:hAnsi="Times New Roman" w:cs="Times New Roman"/>
          <w:sz w:val="32"/>
          <w:szCs w:val="32"/>
        </w:rPr>
        <w:t>席位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的</w:t>
      </w:r>
      <w:r w:rsidRPr="007B72BB">
        <w:rPr>
          <w:rFonts w:ascii="Times New Roman" w:eastAsia="仿宋_GB2312" w:hAnsi="Times New Roman" w:cs="Times New Roman"/>
          <w:sz w:val="32"/>
          <w:szCs w:val="32"/>
        </w:rPr>
        <w:t>要求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见下表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如报盘不支持个别功能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，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可不测试这些功能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。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51"/>
        <w:gridCol w:w="1251"/>
      </w:tblGrid>
      <w:tr w:rsidR="00870469" w:rsidRPr="007B72BB">
        <w:trPr>
          <w:trHeight w:val="639"/>
          <w:jc w:val="center"/>
        </w:trPr>
        <w:tc>
          <w:tcPr>
            <w:tcW w:w="1247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基本</w:t>
            </w:r>
          </w:p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定单</w:t>
            </w:r>
          </w:p>
        </w:tc>
        <w:tc>
          <w:tcPr>
            <w:tcW w:w="1247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套利</w:t>
            </w:r>
          </w:p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定单</w:t>
            </w:r>
          </w:p>
        </w:tc>
        <w:tc>
          <w:tcPr>
            <w:tcW w:w="1247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期权</w:t>
            </w:r>
          </w:p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定单</w:t>
            </w:r>
          </w:p>
        </w:tc>
        <w:tc>
          <w:tcPr>
            <w:tcW w:w="1247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成交</w:t>
            </w:r>
          </w:p>
        </w:tc>
        <w:tc>
          <w:tcPr>
            <w:tcW w:w="1247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询价</w:t>
            </w:r>
          </w:p>
        </w:tc>
        <w:tc>
          <w:tcPr>
            <w:tcW w:w="1251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组合申请</w:t>
            </w: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解锁</w:t>
            </w:r>
          </w:p>
        </w:tc>
        <w:tc>
          <w:tcPr>
            <w:tcW w:w="1251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行权</w:t>
            </w:r>
          </w:p>
        </w:tc>
      </w:tr>
      <w:tr w:rsidR="00870469" w:rsidRPr="007B72BB">
        <w:trPr>
          <w:jc w:val="center"/>
        </w:trPr>
        <w:tc>
          <w:tcPr>
            <w:tcW w:w="1247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200</w:t>
            </w: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47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</w:t>
            </w: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47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50</w:t>
            </w: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47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100</w:t>
            </w: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47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</w:t>
            </w: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51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  <w:tc>
          <w:tcPr>
            <w:tcW w:w="1251" w:type="dxa"/>
          </w:tcPr>
          <w:p w:rsidR="00870469" w:rsidRPr="007B72BB" w:rsidRDefault="007B72BB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10</w:t>
            </w:r>
            <w:r w:rsidRPr="007B72BB"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Hans"/>
              </w:rPr>
              <w:t>笔</w:t>
            </w:r>
          </w:p>
        </w:tc>
      </w:tr>
    </w:tbl>
    <w:p w:rsidR="00870469" w:rsidRPr="007B72BB" w:rsidRDefault="007B72BB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B72BB">
        <w:rPr>
          <w:rFonts w:ascii="Times New Roman" w:eastAsia="黑体" w:hAnsi="Times New Roman" w:cs="Times New Roman"/>
          <w:bCs/>
          <w:sz w:val="32"/>
          <w:szCs w:val="32"/>
        </w:rPr>
        <w:t>五、注意事项</w:t>
      </w:r>
    </w:p>
    <w:p w:rsidR="00870469" w:rsidRPr="007B72BB" w:rsidRDefault="007B72BB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B72BB">
        <w:rPr>
          <w:rFonts w:ascii="Times New Roman" w:eastAsia="仿宋_GB2312" w:hAnsi="Times New Roman" w:cs="Times New Roman"/>
          <w:sz w:val="32"/>
          <w:szCs w:val="32"/>
        </w:rPr>
        <w:t>（一）注意测试前备份以及测试后清理和恢复，避免</w:t>
      </w:r>
      <w:r w:rsidRPr="007B72BB">
        <w:rPr>
          <w:rFonts w:ascii="Times New Roman" w:eastAsia="仿宋_GB2312" w:hAnsi="Times New Roman" w:cs="Times New Roman"/>
          <w:sz w:val="32"/>
          <w:szCs w:val="32"/>
          <w:lang w:eastAsia="zh-Hans"/>
        </w:rPr>
        <w:t>生产环境发生故障</w:t>
      </w:r>
      <w:r w:rsidRPr="007B72BB">
        <w:rPr>
          <w:rFonts w:ascii="Times New Roman" w:eastAsia="仿宋_GB2312" w:hAnsi="Times New Roman" w:cs="Times New Roman"/>
          <w:sz w:val="32"/>
          <w:szCs w:val="32"/>
        </w:rPr>
        <w:t>。具体操作请咨询系统开发商。</w:t>
      </w:r>
    </w:p>
    <w:p w:rsidR="00870469" w:rsidRPr="007B72BB" w:rsidRDefault="007B72BB">
      <w:pPr>
        <w:tabs>
          <w:tab w:val="left" w:pos="420"/>
        </w:tabs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B72BB">
        <w:rPr>
          <w:rFonts w:ascii="Times New Roman" w:eastAsia="仿宋_GB2312" w:hAnsi="Times New Roman" w:cs="Times New Roman"/>
          <w:sz w:val="32"/>
          <w:szCs w:val="32"/>
        </w:rPr>
        <w:t>（二）测试期间按照测试内容及时间安排进行操作。测试结束后，认真检查结果并填写测试反馈表。</w:t>
      </w:r>
    </w:p>
    <w:p w:rsidR="00870469" w:rsidRPr="007B72BB" w:rsidRDefault="007B72BB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7B72BB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六、测试期间联系方式</w:t>
      </w:r>
    </w:p>
    <w:p w:rsidR="00870469" w:rsidRPr="007B72BB" w:rsidRDefault="007B72BB">
      <w:pPr>
        <w:tabs>
          <w:tab w:val="left" w:pos="420"/>
        </w:tabs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B72BB">
        <w:rPr>
          <w:rFonts w:ascii="Times New Roman" w:eastAsia="仿宋_GB2312" w:hAnsi="Times New Roman" w:cs="Times New Roman"/>
          <w:sz w:val="32"/>
          <w:szCs w:val="32"/>
        </w:rPr>
        <w:t>0411-84808387</w:t>
      </w:r>
    </w:p>
    <w:p w:rsidR="00870469" w:rsidRPr="007B72BB" w:rsidRDefault="00870469">
      <w:pPr>
        <w:rPr>
          <w:rFonts w:ascii="Times New Roman" w:hAnsi="Times New Roman" w:cs="Times New Roman"/>
        </w:rPr>
      </w:pPr>
    </w:p>
    <w:sectPr w:rsidR="00870469" w:rsidRPr="007B7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BB" w:rsidRDefault="007B72BB" w:rsidP="007B72BB">
      <w:r>
        <w:separator/>
      </w:r>
    </w:p>
  </w:endnote>
  <w:endnote w:type="continuationSeparator" w:id="0">
    <w:p w:rsidR="007B72BB" w:rsidRDefault="007B72BB" w:rsidP="007B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BB" w:rsidRDefault="007B72BB" w:rsidP="007B72BB">
      <w:r>
        <w:separator/>
      </w:r>
    </w:p>
  </w:footnote>
  <w:footnote w:type="continuationSeparator" w:id="0">
    <w:p w:rsidR="007B72BB" w:rsidRDefault="007B72BB" w:rsidP="007B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8D99"/>
    <w:multiLevelType w:val="singleLevel"/>
    <w:tmpl w:val="620C8D9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D2C2F"/>
    <w:rsid w:val="FDFD2C2F"/>
    <w:rsid w:val="007B72BB"/>
    <w:rsid w:val="00870469"/>
    <w:rsid w:val="5DE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B351FDE-316B-40A3-BC80-4D32D33E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7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72BB"/>
    <w:rPr>
      <w:kern w:val="2"/>
      <w:sz w:val="18"/>
      <w:szCs w:val="18"/>
    </w:rPr>
  </w:style>
  <w:style w:type="paragraph" w:styleId="a5">
    <w:name w:val="footer"/>
    <w:basedOn w:val="a"/>
    <w:link w:val="a6"/>
    <w:rsid w:val="007B7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72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火湲媛</cp:lastModifiedBy>
  <cp:revision>2</cp:revision>
  <dcterms:created xsi:type="dcterms:W3CDTF">2022-04-19T23:16:00Z</dcterms:created>
  <dcterms:modified xsi:type="dcterms:W3CDTF">2022-04-20T07:38:00Z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