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spacing w:line="360" w:lineRule="auto"/>
        <w:ind w:firstLine="560" w:firstLineChars="2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主持人（叶云）：各位来宾大家下午好，欢迎来参加乙二醇的分论坛，今天外面虽然是阴天，但是我感觉到整个论坛的气氛非常火热，大家在论坛内外热情的交谈，感觉商机无限。</w:t>
      </w:r>
    </w:p>
    <w:p>
      <w:pPr>
        <w:autoSpaceDE w:val="0"/>
        <w:autoSpaceDN w:val="0"/>
        <w:adjustRightInd w:val="0"/>
        <w:spacing w:line="360" w:lineRule="auto"/>
        <w:ind w:firstLine="560" w:firstLineChars="2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首先非常感谢大商所对我的邀请，并非常荣幸参与本次论坛担任乙二醇分论坛的主持人，我来自银河期货，我们是银河期货具有财政部背景的一家中央金融企业，我们是期货界的国家队，我们是国内领先的期货衍生品整合金融服务商，我们专注于风险管理和财务管理，服务实体经济是我们的天职。</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今天的主题是</w:t>
      </w:r>
      <w:r>
        <w:rPr>
          <w:rFonts w:cs="宋体" w:asciiTheme="minorEastAsia" w:hAnsiTheme="minorEastAsia"/>
          <w:kern w:val="0"/>
          <w:sz w:val="28"/>
          <w:szCs w:val="28"/>
          <w:lang w:val="zh-CN"/>
        </w:rPr>
        <w:t>“</w:t>
      </w:r>
      <w:r>
        <w:rPr>
          <w:rFonts w:hint="eastAsia" w:cs="宋体" w:asciiTheme="minorEastAsia" w:hAnsiTheme="minorEastAsia"/>
          <w:kern w:val="0"/>
          <w:sz w:val="28"/>
          <w:szCs w:val="28"/>
          <w:lang w:val="zh-CN"/>
        </w:rPr>
        <w:t>十四五</w:t>
      </w:r>
      <w:r>
        <w:rPr>
          <w:rFonts w:cs="宋体" w:asciiTheme="minorEastAsia" w:hAnsiTheme="minorEastAsia"/>
          <w:kern w:val="0"/>
          <w:sz w:val="28"/>
          <w:szCs w:val="28"/>
          <w:lang w:val="zh-CN"/>
        </w:rPr>
        <w:t>”</w:t>
      </w:r>
      <w:r>
        <w:rPr>
          <w:rFonts w:hint="eastAsia" w:cs="宋体" w:asciiTheme="minorEastAsia" w:hAnsiTheme="minorEastAsia"/>
          <w:kern w:val="0"/>
          <w:sz w:val="28"/>
          <w:szCs w:val="28"/>
          <w:lang w:val="zh-CN"/>
        </w:rPr>
        <w:t>开局之年，乙二醇行业如何抓住新机遇迎接发展。这次论坛邀请行业专家参与分论坛，我给大家再次介绍一下。我来之前对这份名单比较陌生，通过这些年百度搜索和业内的了解，特别是论坛当面的沟通，对于</w:t>
      </w:r>
      <w:r>
        <w:rPr>
          <w:rFonts w:cs="宋体" w:asciiTheme="minorEastAsia" w:hAnsiTheme="minorEastAsia"/>
          <w:kern w:val="0"/>
          <w:sz w:val="28"/>
          <w:szCs w:val="28"/>
          <w:lang w:val="zh-CN"/>
        </w:rPr>
        <w:t>5</w:t>
      </w:r>
      <w:r>
        <w:rPr>
          <w:rFonts w:hint="eastAsia" w:cs="宋体" w:asciiTheme="minorEastAsia" w:hAnsiTheme="minorEastAsia"/>
          <w:kern w:val="0"/>
          <w:sz w:val="28"/>
          <w:szCs w:val="28"/>
          <w:lang w:val="zh-CN"/>
        </w:rPr>
        <w:t>位嘉宾有了更加深刻的认识，他们都是业内响当当的人物。他们分别是浙江卫星石化股份有限公司乙二醇销售部副总监季丰，恒力油化（海南）有限公司总经理</w:t>
      </w: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徐治宇，张家港长江国际港务有限公司总经理李金伟，远大能源化工有限公司总经理许朝阳，荣盛国际贸易有限公司总裁寿柏春。</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我们知道上午大家听了早上的主题论坛，对我们化工产业有了一系列的了解，乙二醇产业有很多种乙二醇的制法，包括煤制法和油制法，我们最近大家比较热议的是关注到卫星石化乙二醇引进了国内首套的乙烷法制乙二醇的制法，这是国内首套生产工艺，大家比较感兴趣，我们请季丰介绍一下乙烷法生产工艺相比其他乙二醇生产工艺有什么优势？对于乙二醇的加工费用的价格，另外请你结合当下，乙二醇的产能扩张以及未来的供需结构以及对下游的冲击谈一下您的观点，下面有请季丰总分享。</w:t>
      </w:r>
    </w:p>
    <w:p>
      <w:pPr>
        <w:autoSpaceDE w:val="0"/>
        <w:autoSpaceDN w:val="0"/>
        <w:adjustRightInd w:val="0"/>
        <w:spacing w:line="360" w:lineRule="auto"/>
        <w:ind w:firstLine="48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季丰：谢谢主持人。</w:t>
      </w:r>
    </w:p>
    <w:p>
      <w:pPr>
        <w:autoSpaceDE w:val="0"/>
        <w:autoSpaceDN w:val="0"/>
        <w:adjustRightInd w:val="0"/>
        <w:spacing w:line="360" w:lineRule="auto"/>
        <w:ind w:firstLine="560" w:firstLineChars="20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今天一天交流下来，大家知道MEG是多种原料路线的一个产品，我以前从事</w:t>
      </w:r>
      <w:r>
        <w:rPr>
          <w:rFonts w:cs="Arial" w:asciiTheme="minorEastAsia" w:hAnsiTheme="minorEastAsia"/>
          <w:kern w:val="0"/>
          <w:sz w:val="28"/>
          <w:szCs w:val="28"/>
          <w:lang w:val="zh-CN"/>
        </w:rPr>
        <w:t>PTA</w:t>
      </w:r>
      <w:r>
        <w:rPr>
          <w:rFonts w:hint="eastAsia" w:cs="宋体" w:asciiTheme="minorEastAsia" w:hAnsiTheme="minorEastAsia"/>
          <w:kern w:val="0"/>
          <w:sz w:val="28"/>
          <w:szCs w:val="28"/>
          <w:lang w:val="zh-CN"/>
        </w:rPr>
        <w:t>的销售，PTA很简单，更多是拿P</w:t>
      </w:r>
      <w:r>
        <w:rPr>
          <w:rFonts w:cs="宋体" w:asciiTheme="minorEastAsia" w:hAnsiTheme="minorEastAsia"/>
          <w:kern w:val="0"/>
          <w:sz w:val="28"/>
          <w:szCs w:val="28"/>
          <w:lang w:val="zh-CN"/>
        </w:rPr>
        <w:t>X</w:t>
      </w:r>
      <w:r>
        <w:rPr>
          <w:rFonts w:hint="eastAsia" w:cs="宋体" w:asciiTheme="minorEastAsia" w:hAnsiTheme="minorEastAsia"/>
          <w:kern w:val="0"/>
          <w:sz w:val="28"/>
          <w:szCs w:val="28"/>
          <w:lang w:val="zh-CN"/>
        </w:rPr>
        <w:t>做PTA，相对来说，整个边际成本国内的差异化程度不会特别高，但是从原料产品上面有</w:t>
      </w:r>
      <w:r>
        <w:rPr>
          <w:rFonts w:cs="宋体" w:asciiTheme="minorEastAsia" w:hAnsiTheme="minorEastAsia"/>
          <w:kern w:val="0"/>
          <w:sz w:val="28"/>
          <w:szCs w:val="28"/>
          <w:lang w:val="zh-CN"/>
        </w:rPr>
        <w:t>8</w:t>
      </w:r>
      <w:r>
        <w:rPr>
          <w:rFonts w:hint="eastAsia" w:cs="宋体" w:asciiTheme="minorEastAsia" w:hAnsiTheme="minorEastAsia"/>
          <w:kern w:val="0"/>
          <w:sz w:val="28"/>
          <w:szCs w:val="28"/>
          <w:lang w:val="zh-CN"/>
        </w:rPr>
        <w:t>种工艺，包括石脑油一体化，乙烯，</w:t>
      </w:r>
      <w:r>
        <w:rPr>
          <w:rFonts w:cs="Arial" w:asciiTheme="minorEastAsia" w:hAnsiTheme="minorEastAsia"/>
          <w:kern w:val="0"/>
          <w:sz w:val="28"/>
          <w:szCs w:val="28"/>
          <w:lang w:val="zh-CN"/>
        </w:rPr>
        <w:t>MTO</w:t>
      </w:r>
      <w:r>
        <w:rPr>
          <w:rFonts w:hint="eastAsia" w:cs="宋体" w:asciiTheme="minorEastAsia" w:hAnsiTheme="minorEastAsia"/>
          <w:kern w:val="0"/>
          <w:sz w:val="28"/>
          <w:szCs w:val="28"/>
          <w:lang w:val="zh-CN"/>
        </w:rPr>
        <w:t>，包括煤化工的草酸制法，乙烷裂解，以及内蒙在建的一套甲醛酸化。</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总体来看，整个工艺差异化特别大，产品带来的成本线比较宽泛，从一体化来说，我觉得一直比较居中，石脑油的裂解这一块，还有一个是</w:t>
      </w:r>
      <w:r>
        <w:rPr>
          <w:rFonts w:cs="Arial" w:asciiTheme="minorEastAsia" w:hAnsiTheme="minorEastAsia"/>
          <w:kern w:val="0"/>
          <w:sz w:val="28"/>
          <w:szCs w:val="28"/>
          <w:lang w:val="zh-CN"/>
        </w:rPr>
        <w:t>MTO</w:t>
      </w:r>
      <w:r>
        <w:rPr>
          <w:rFonts w:hint="eastAsia" w:cs="宋体" w:asciiTheme="minorEastAsia" w:hAnsiTheme="minorEastAsia"/>
          <w:kern w:val="0"/>
          <w:sz w:val="28"/>
          <w:szCs w:val="28"/>
          <w:lang w:val="zh-CN"/>
        </w:rPr>
        <w:t>和草酸制法目前有两个问题，第一个整体来看是投资成本偏高，还有一个是原料成本是不确定性比较高，还有一个大家谈到的碳中和的概念下面，对于我们北部、西部的一些以煤炭为主的工厂确实感受到碳中和概念下面的压力。</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整体来看，从全世界来看以轻质裂解优势最高，原料轻质的成本，原料裂解乙烯的竞争力的主要因素，原料越轻，乙烯的收益率越高，我们知道石脑油收益是</w:t>
      </w:r>
      <w:r>
        <w:rPr>
          <w:rFonts w:cs="宋体" w:asciiTheme="minorEastAsia" w:hAnsiTheme="minorEastAsia"/>
          <w:kern w:val="0"/>
          <w:sz w:val="28"/>
          <w:szCs w:val="28"/>
          <w:lang w:val="zh-CN"/>
        </w:rPr>
        <w:t>32%</w:t>
      </w:r>
      <w:r>
        <w:rPr>
          <w:rFonts w:hint="eastAsia" w:cs="宋体" w:asciiTheme="minorEastAsia" w:hAnsiTheme="minorEastAsia"/>
          <w:kern w:val="0"/>
          <w:sz w:val="28"/>
          <w:szCs w:val="28"/>
          <w:lang w:val="zh-CN"/>
        </w:rPr>
        <w:t>，但是乙烷的收益率脱氢转化成乙烯，转化率在</w:t>
      </w:r>
      <w:r>
        <w:rPr>
          <w:rFonts w:cs="宋体" w:asciiTheme="minorEastAsia" w:hAnsiTheme="minorEastAsia"/>
          <w:kern w:val="0"/>
          <w:sz w:val="28"/>
          <w:szCs w:val="28"/>
          <w:lang w:val="zh-CN"/>
        </w:rPr>
        <w:t>80%</w:t>
      </w:r>
      <w:r>
        <w:rPr>
          <w:rFonts w:hint="eastAsia" w:cs="宋体" w:asciiTheme="minorEastAsia" w:hAnsiTheme="minorEastAsia"/>
          <w:kern w:val="0"/>
          <w:sz w:val="28"/>
          <w:szCs w:val="28"/>
          <w:lang w:val="zh-CN"/>
        </w:rPr>
        <w:t>。所以说，国内八个路线成本最高和最低相差</w:t>
      </w:r>
      <w:r>
        <w:rPr>
          <w:rFonts w:cs="宋体" w:asciiTheme="minorEastAsia" w:hAnsiTheme="minorEastAsia"/>
          <w:kern w:val="0"/>
          <w:sz w:val="28"/>
          <w:szCs w:val="28"/>
          <w:lang w:val="zh-CN"/>
        </w:rPr>
        <w:t>1</w:t>
      </w:r>
      <w:r>
        <w:rPr>
          <w:rFonts w:hint="eastAsia" w:cs="宋体" w:asciiTheme="minorEastAsia" w:hAnsiTheme="minorEastAsia"/>
          <w:kern w:val="0"/>
          <w:sz w:val="28"/>
          <w:szCs w:val="28"/>
          <w:lang w:val="zh-CN"/>
        </w:rPr>
        <w:t>倍。</w:t>
      </w:r>
    </w:p>
    <w:p>
      <w:pPr>
        <w:autoSpaceDE w:val="0"/>
        <w:autoSpaceDN w:val="0"/>
        <w:adjustRightInd w:val="0"/>
        <w:spacing w:line="360" w:lineRule="auto"/>
        <w:ind w:firstLine="48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回答您第二个问题后期展望，到目前为止，中国的聚酯产能是</w:t>
      </w:r>
      <w:r>
        <w:rPr>
          <w:rFonts w:cs="宋体" w:asciiTheme="minorEastAsia" w:hAnsiTheme="minorEastAsia"/>
          <w:kern w:val="0"/>
          <w:sz w:val="28"/>
          <w:szCs w:val="28"/>
          <w:lang w:val="zh-CN"/>
        </w:rPr>
        <w:t>6289</w:t>
      </w:r>
      <w:r>
        <w:rPr>
          <w:rFonts w:hint="eastAsia" w:cs="宋体" w:asciiTheme="minorEastAsia" w:hAnsiTheme="minorEastAsia"/>
          <w:kern w:val="0"/>
          <w:sz w:val="28"/>
          <w:szCs w:val="28"/>
          <w:lang w:val="zh-CN"/>
        </w:rPr>
        <w:t>万吨，中国的</w:t>
      </w:r>
      <w:r>
        <w:rPr>
          <w:rFonts w:cs="Arial" w:asciiTheme="minorEastAsia" w:hAnsiTheme="minorEastAsia"/>
          <w:kern w:val="0"/>
          <w:sz w:val="28"/>
          <w:szCs w:val="28"/>
          <w:lang w:val="zh-CN"/>
        </w:rPr>
        <w:t>PTA6263万吨，中国的</w:t>
      </w:r>
      <w:r>
        <w:rPr>
          <w:rFonts w:hint="eastAsia" w:cs="Arial" w:asciiTheme="minorEastAsia" w:hAnsiTheme="minorEastAsia"/>
          <w:kern w:val="0"/>
          <w:sz w:val="28"/>
          <w:szCs w:val="28"/>
          <w:lang w:val="zh-CN"/>
        </w:rPr>
        <w:t>MEG是1</w:t>
      </w:r>
      <w:r>
        <w:rPr>
          <w:rFonts w:cs="Arial" w:asciiTheme="minorEastAsia" w:hAnsiTheme="minorEastAsia"/>
          <w:kern w:val="0"/>
          <w:sz w:val="28"/>
          <w:szCs w:val="28"/>
          <w:lang w:val="zh-CN"/>
        </w:rPr>
        <w:t>6</w:t>
      </w:r>
      <w:r>
        <w:rPr>
          <w:rFonts w:hint="eastAsia" w:cs="Arial" w:asciiTheme="minorEastAsia" w:hAnsiTheme="minorEastAsia"/>
          <w:kern w:val="0"/>
          <w:sz w:val="28"/>
          <w:szCs w:val="28"/>
          <w:lang w:val="zh-CN"/>
        </w:rPr>
        <w:t>23</w:t>
      </w:r>
      <w:r>
        <w:rPr>
          <w:rFonts w:cs="Arial" w:asciiTheme="minorEastAsia" w:hAnsiTheme="minorEastAsia"/>
          <w:kern w:val="0"/>
          <w:sz w:val="28"/>
          <w:szCs w:val="28"/>
          <w:lang w:val="zh-CN"/>
        </w:rPr>
        <w:t>.</w:t>
      </w:r>
      <w:r>
        <w:rPr>
          <w:rFonts w:hint="eastAsia" w:cs="Arial" w:asciiTheme="minorEastAsia" w:hAnsiTheme="minorEastAsia"/>
          <w:kern w:val="0"/>
          <w:sz w:val="28"/>
          <w:szCs w:val="28"/>
          <w:lang w:val="zh-CN"/>
        </w:rPr>
        <w:t>5万吨，</w:t>
      </w:r>
      <w:r>
        <w:rPr>
          <w:rFonts w:hint="eastAsia" w:cs="宋体" w:asciiTheme="minorEastAsia" w:hAnsiTheme="minorEastAsia"/>
          <w:kern w:val="0"/>
          <w:sz w:val="28"/>
          <w:szCs w:val="28"/>
          <w:lang w:val="zh-CN"/>
        </w:rPr>
        <w:t>煤化工是</w:t>
      </w:r>
      <w:r>
        <w:rPr>
          <w:rFonts w:cs="宋体" w:asciiTheme="minorEastAsia" w:hAnsiTheme="minorEastAsia"/>
          <w:kern w:val="0"/>
          <w:sz w:val="28"/>
          <w:szCs w:val="28"/>
          <w:lang w:val="zh-CN"/>
        </w:rPr>
        <w:t>639</w:t>
      </w:r>
      <w:r>
        <w:rPr>
          <w:rFonts w:hint="eastAsia" w:cs="宋体" w:asciiTheme="minorEastAsia" w:hAnsiTheme="minorEastAsia"/>
          <w:kern w:val="0"/>
          <w:sz w:val="28"/>
          <w:szCs w:val="28"/>
          <w:lang w:val="zh-CN"/>
        </w:rPr>
        <w:t>万吨，2</w:t>
      </w:r>
      <w:r>
        <w:rPr>
          <w:rFonts w:cs="宋体" w:asciiTheme="minorEastAsia" w:hAnsiTheme="minorEastAsia"/>
          <w:kern w:val="0"/>
          <w:sz w:val="28"/>
          <w:szCs w:val="28"/>
          <w:lang w:val="zh-CN"/>
        </w:rPr>
        <w:t>019年的时候，1080.5万吨，</w:t>
      </w:r>
      <w:r>
        <w:rPr>
          <w:rFonts w:hint="eastAsia" w:cs="宋体" w:asciiTheme="minorEastAsia" w:hAnsiTheme="minorEastAsia"/>
          <w:kern w:val="0"/>
          <w:sz w:val="28"/>
          <w:szCs w:val="28"/>
          <w:lang w:val="zh-CN"/>
        </w:rPr>
        <w:t>两年时间，中国的MEG增长接近1倍。</w:t>
      </w:r>
    </w:p>
    <w:p>
      <w:pPr>
        <w:autoSpaceDE w:val="0"/>
        <w:autoSpaceDN w:val="0"/>
        <w:adjustRightInd w:val="0"/>
        <w:spacing w:line="360" w:lineRule="auto"/>
        <w:ind w:firstLine="480"/>
        <w:rPr>
          <w:rFonts w:cs="宋体" w:asciiTheme="minorEastAsia" w:hAnsiTheme="minorEastAsia"/>
          <w:kern w:val="0"/>
          <w:sz w:val="28"/>
          <w:szCs w:val="28"/>
          <w:lang w:val="zh-CN"/>
        </w:rPr>
      </w:pPr>
      <w:r>
        <w:rPr>
          <w:rFonts w:hint="eastAsia" w:cs="宋体" w:asciiTheme="minorEastAsia" w:hAnsiTheme="minorEastAsia"/>
          <w:kern w:val="0"/>
          <w:sz w:val="28"/>
          <w:szCs w:val="28"/>
          <w:lang w:val="zh-CN"/>
        </w:rPr>
        <w:t>但是这一年下来我们去年三季度以来大家对于新产能冲击下大家对于累库的预期，实际上，从去年的三季度开始在释放，到目前为止，大家对于新产能释放抱有非常谨慎的态度，刚刚讲的逻辑来看，一季度的投产是在去年跟今年两年的增长是</w:t>
      </w:r>
      <w:r>
        <w:rPr>
          <w:rFonts w:cs="宋体" w:asciiTheme="minorEastAsia" w:hAnsiTheme="minorEastAsia"/>
          <w:kern w:val="0"/>
          <w:sz w:val="28"/>
          <w:szCs w:val="28"/>
          <w:lang w:val="zh-CN"/>
        </w:rPr>
        <w:t>1000</w:t>
      </w:r>
      <w:r>
        <w:rPr>
          <w:rFonts w:hint="eastAsia" w:cs="宋体" w:asciiTheme="minorEastAsia" w:hAnsiTheme="minorEastAsia"/>
          <w:kern w:val="0"/>
          <w:sz w:val="28"/>
          <w:szCs w:val="28"/>
          <w:lang w:val="zh-CN"/>
        </w:rPr>
        <w:t>多万吨，但是我们可以看到，作为聚酯的增长和</w:t>
      </w:r>
      <w:r>
        <w:rPr>
          <w:rFonts w:cs="Arial" w:asciiTheme="minorEastAsia" w:hAnsiTheme="minorEastAsia"/>
          <w:kern w:val="0"/>
          <w:sz w:val="28"/>
          <w:szCs w:val="28"/>
          <w:lang w:val="zh-CN"/>
        </w:rPr>
        <w:t>PTA</w:t>
      </w:r>
      <w:r>
        <w:rPr>
          <w:rFonts w:hint="eastAsia" w:cs="宋体" w:asciiTheme="minorEastAsia" w:hAnsiTheme="minorEastAsia"/>
          <w:kern w:val="0"/>
          <w:sz w:val="28"/>
          <w:szCs w:val="28"/>
          <w:lang w:val="zh-CN"/>
        </w:rPr>
        <w:t>的增长史无前例在扩大。到2025年中国的聚酯接近9000万吨，中国的PTA达到9500万吨，后面聚酯增长的特色是苏北转移，在苏北到两三年之内聚酯增长是</w:t>
      </w:r>
      <w:r>
        <w:rPr>
          <w:rFonts w:cs="宋体" w:asciiTheme="minorEastAsia" w:hAnsiTheme="minorEastAsia"/>
          <w:kern w:val="0"/>
          <w:sz w:val="28"/>
          <w:szCs w:val="28"/>
          <w:lang w:val="zh-CN"/>
        </w:rPr>
        <w:t>1610万吨，</w:t>
      </w:r>
      <w:r>
        <w:rPr>
          <w:rFonts w:hint="eastAsia" w:cs="宋体" w:asciiTheme="minorEastAsia" w:hAnsiTheme="minorEastAsia"/>
          <w:kern w:val="0"/>
          <w:sz w:val="28"/>
          <w:szCs w:val="28"/>
          <w:lang w:val="zh-CN"/>
        </w:rPr>
        <w:t>后面聚酯增长的释放跟EG的释放周期出现错配，EG的释放周期出现边际在收敛，但是聚集PTA的增长仅仅是开始。所以结论上面来看，目前来看整个加工费短期承压，倒是到了明后年之后，整个边际加工费逐步在变好。</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主持人（叶云）：谢谢季总的分享，季总发言当中相关数据如数家珍，我认真阅读季总的简历真的是当之不愧。让我们以热烈的掌声感谢季总的分享。</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乙二醇期货上市已经有两年半，伴随着国家产业的大力发展我们注意到恒力油化是国内大型的炼化企业，下面有请徐总介绍一下恒力油化作为炼化企业龙头乙二醇的有关情况，贵公司在乙二醇期货和衍生品运用上面有哪些经验分享，有请徐总。</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徐治宇：谢谢叶总。很荣幸代表恒力集团跟大家进行交流，恒力油化集团通过</w:t>
      </w:r>
      <w:r>
        <w:rPr>
          <w:rFonts w:cs="宋体" w:asciiTheme="minorEastAsia" w:hAnsiTheme="minorEastAsia"/>
          <w:kern w:val="0"/>
          <w:sz w:val="28"/>
          <w:szCs w:val="28"/>
          <w:lang w:val="zh-CN"/>
        </w:rPr>
        <w:t>27</w:t>
      </w:r>
      <w:r>
        <w:rPr>
          <w:rFonts w:hint="eastAsia" w:cs="宋体" w:asciiTheme="minorEastAsia" w:hAnsiTheme="minorEastAsia"/>
          <w:kern w:val="0"/>
          <w:sz w:val="28"/>
          <w:szCs w:val="28"/>
          <w:lang w:val="zh-CN"/>
        </w:rPr>
        <w:t>年的发展，去年整个营收接近</w:t>
      </w:r>
      <w:r>
        <w:rPr>
          <w:rFonts w:cs="宋体" w:asciiTheme="minorEastAsia" w:hAnsiTheme="minorEastAsia"/>
          <w:kern w:val="0"/>
          <w:sz w:val="28"/>
          <w:szCs w:val="28"/>
          <w:lang w:val="zh-CN"/>
        </w:rPr>
        <w:t>7000</w:t>
      </w:r>
      <w:r>
        <w:rPr>
          <w:rFonts w:hint="eastAsia" w:cs="宋体" w:asciiTheme="minorEastAsia" w:hAnsiTheme="minorEastAsia"/>
          <w:kern w:val="0"/>
          <w:sz w:val="28"/>
          <w:szCs w:val="28"/>
          <w:lang w:val="zh-CN"/>
        </w:rPr>
        <w:t>亿人民币，是世界位列</w:t>
      </w:r>
      <w:r>
        <w:rPr>
          <w:rFonts w:cs="宋体" w:asciiTheme="minorEastAsia" w:hAnsiTheme="minorEastAsia"/>
          <w:kern w:val="0"/>
          <w:sz w:val="28"/>
          <w:szCs w:val="28"/>
          <w:lang w:val="zh-CN"/>
        </w:rPr>
        <w:t>500</w:t>
      </w:r>
      <w:r>
        <w:rPr>
          <w:rFonts w:hint="eastAsia" w:cs="宋体" w:asciiTheme="minorEastAsia" w:hAnsiTheme="minorEastAsia"/>
          <w:kern w:val="0"/>
          <w:sz w:val="28"/>
          <w:szCs w:val="28"/>
          <w:lang w:val="zh-CN"/>
        </w:rPr>
        <w:t>强第</w:t>
      </w:r>
      <w:r>
        <w:rPr>
          <w:rFonts w:cs="宋体" w:asciiTheme="minorEastAsia" w:hAnsiTheme="minorEastAsia"/>
          <w:kern w:val="0"/>
          <w:sz w:val="28"/>
          <w:szCs w:val="28"/>
          <w:lang w:val="zh-CN"/>
        </w:rPr>
        <w:t>107</w:t>
      </w:r>
      <w:r>
        <w:rPr>
          <w:rFonts w:hint="eastAsia" w:cs="宋体" w:asciiTheme="minorEastAsia" w:hAnsiTheme="minorEastAsia"/>
          <w:kern w:val="0"/>
          <w:sz w:val="28"/>
          <w:szCs w:val="28"/>
          <w:lang w:val="zh-CN"/>
        </w:rPr>
        <w:t>位，随着大连2000万吨炼化一体化项目的全面投产，集团已经实现从一滴水到一匹布的战略布局，同时从一块煤，一方气到一匹布同期的开展。</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乙二醇这个项目是</w:t>
      </w:r>
      <w:r>
        <w:rPr>
          <w:rFonts w:cs="宋体" w:asciiTheme="minorEastAsia" w:hAnsiTheme="minorEastAsia"/>
          <w:kern w:val="0"/>
          <w:sz w:val="28"/>
          <w:szCs w:val="28"/>
          <w:lang w:val="zh-CN"/>
        </w:rPr>
        <w:t>2000</w:t>
      </w:r>
      <w:r>
        <w:rPr>
          <w:rFonts w:hint="eastAsia" w:cs="宋体" w:asciiTheme="minorEastAsia" w:hAnsiTheme="minorEastAsia"/>
          <w:kern w:val="0"/>
          <w:sz w:val="28"/>
          <w:szCs w:val="28"/>
          <w:lang w:val="zh-CN"/>
        </w:rPr>
        <w:t>万吨炼化一体化的一部分，其中</w:t>
      </w:r>
      <w:r>
        <w:rPr>
          <w:rFonts w:cs="宋体" w:asciiTheme="minorEastAsia" w:hAnsiTheme="minorEastAsia"/>
          <w:kern w:val="0"/>
          <w:sz w:val="28"/>
          <w:szCs w:val="28"/>
          <w:lang w:val="zh-CN"/>
        </w:rPr>
        <w:t>150</w:t>
      </w:r>
      <w:r>
        <w:rPr>
          <w:rFonts w:hint="eastAsia" w:cs="宋体" w:asciiTheme="minorEastAsia" w:hAnsiTheme="minorEastAsia"/>
          <w:kern w:val="0"/>
          <w:sz w:val="28"/>
          <w:szCs w:val="28"/>
          <w:lang w:val="zh-CN"/>
        </w:rPr>
        <w:t>万吨乙烯，乙二醇采用原油石脑油乙烯的路线，</w:t>
      </w:r>
      <w:r>
        <w:rPr>
          <w:rFonts w:cs="Arial" w:asciiTheme="minorEastAsia" w:hAnsiTheme="minorEastAsia"/>
          <w:kern w:val="0"/>
          <w:sz w:val="28"/>
          <w:szCs w:val="28"/>
          <w:lang w:val="zh-CN"/>
        </w:rPr>
        <w:t>SD</w:t>
      </w:r>
      <w:r>
        <w:rPr>
          <w:rFonts w:hint="eastAsia" w:cs="宋体" w:asciiTheme="minorEastAsia" w:hAnsiTheme="minorEastAsia"/>
          <w:kern w:val="0"/>
          <w:sz w:val="28"/>
          <w:szCs w:val="28"/>
          <w:lang w:val="zh-CN"/>
        </w:rPr>
        <w:t>氧气氧化法，两套</w:t>
      </w:r>
      <w:r>
        <w:rPr>
          <w:rFonts w:cs="宋体" w:asciiTheme="minorEastAsia" w:hAnsiTheme="minorEastAsia"/>
          <w:kern w:val="0"/>
          <w:sz w:val="28"/>
          <w:szCs w:val="28"/>
          <w:lang w:val="zh-CN"/>
        </w:rPr>
        <w:t>90</w:t>
      </w:r>
      <w:r>
        <w:rPr>
          <w:rFonts w:hint="eastAsia" w:cs="宋体" w:asciiTheme="minorEastAsia" w:hAnsiTheme="minorEastAsia"/>
          <w:kern w:val="0"/>
          <w:sz w:val="28"/>
          <w:szCs w:val="28"/>
          <w:lang w:val="zh-CN"/>
        </w:rPr>
        <w:t>万吨，合计是</w:t>
      </w:r>
      <w:r>
        <w:rPr>
          <w:rFonts w:cs="宋体" w:asciiTheme="minorEastAsia" w:hAnsiTheme="minorEastAsia"/>
          <w:kern w:val="0"/>
          <w:sz w:val="28"/>
          <w:szCs w:val="28"/>
          <w:lang w:val="zh-CN"/>
        </w:rPr>
        <w:t>180</w:t>
      </w:r>
      <w:r>
        <w:rPr>
          <w:rFonts w:hint="eastAsia" w:cs="宋体" w:asciiTheme="minorEastAsia" w:hAnsiTheme="minorEastAsia"/>
          <w:kern w:val="0"/>
          <w:sz w:val="28"/>
          <w:szCs w:val="28"/>
          <w:lang w:val="zh-CN"/>
        </w:rPr>
        <w:t>万吨的产能。除了集团自用之外，每年有</w:t>
      </w:r>
      <w:r>
        <w:rPr>
          <w:rFonts w:cs="宋体" w:asciiTheme="minorEastAsia" w:hAnsiTheme="minorEastAsia"/>
          <w:kern w:val="0"/>
          <w:sz w:val="28"/>
          <w:szCs w:val="28"/>
          <w:lang w:val="zh-CN"/>
        </w:rPr>
        <w:t>80-90</w:t>
      </w:r>
      <w:r>
        <w:rPr>
          <w:rFonts w:hint="eastAsia" w:cs="宋体" w:asciiTheme="minorEastAsia" w:hAnsiTheme="minorEastAsia"/>
          <w:kern w:val="0"/>
          <w:sz w:val="28"/>
          <w:szCs w:val="28"/>
          <w:lang w:val="zh-CN"/>
        </w:rPr>
        <w:t>万吨的商品量。</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因为这一套装置是乙烯项目下的，可以跟聚苯乙烯和苯乙烯做适当的切换，理论上面最大的产能可以达到</w:t>
      </w:r>
      <w:r>
        <w:rPr>
          <w:rFonts w:cs="宋体" w:asciiTheme="minorEastAsia" w:hAnsiTheme="minorEastAsia"/>
          <w:kern w:val="0"/>
          <w:sz w:val="28"/>
          <w:szCs w:val="28"/>
          <w:lang w:val="zh-CN"/>
        </w:rPr>
        <w:t>200</w:t>
      </w:r>
      <w:r>
        <w:rPr>
          <w:rFonts w:hint="eastAsia" w:cs="宋体" w:asciiTheme="minorEastAsia" w:hAnsiTheme="minorEastAsia"/>
          <w:kern w:val="0"/>
          <w:sz w:val="28"/>
          <w:szCs w:val="28"/>
          <w:lang w:val="zh-CN"/>
        </w:rPr>
        <w:t>万吨。目前乙二醇的销售已经遍布国内的各大区，为了丰富和优化下游客户的利益，整个链上发布的物流非常多样化，可以车提，可以船运，也可以用集装箱液带向西南发货，目前外销的工作在同步进行中。</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第二块我回答一下期货方面的内容，恒力集团一直精于研究要用科学的方法去参与期货市场，一方面企业的自用部分，用套期保值的方法锁定加工费，第二个方面市场的部分，主要是控制库存、控制风险，今年</w:t>
      </w:r>
      <w:r>
        <w:rPr>
          <w:rFonts w:cs="宋体" w:asciiTheme="minorEastAsia" w:hAnsiTheme="minorEastAsia"/>
          <w:kern w:val="0"/>
          <w:sz w:val="28"/>
          <w:szCs w:val="28"/>
          <w:lang w:val="zh-CN"/>
        </w:rPr>
        <w:t>3</w:t>
      </w:r>
      <w:r>
        <w:rPr>
          <w:rFonts w:hint="eastAsia" w:cs="宋体" w:asciiTheme="minorEastAsia" w:hAnsiTheme="minorEastAsia"/>
          <w:kern w:val="0"/>
          <w:sz w:val="28"/>
          <w:szCs w:val="28"/>
          <w:lang w:val="zh-CN"/>
        </w:rPr>
        <w:t>月份恒力期货已经挂牌。去年受疫情的冲击，整个全球的需求动态变化非常大，乙二醇下游的主要的用户是聚酯工厂，聚酯工厂下游需求的减少也有很大的变化。因此从整个集团布局来讲，从工厂自用部分严格研究套保进行数量和生产上面的跟踪，不去超生产。第二个方面从市场销售部分，按照市场需求的节奏，利用厂库进行交割，控制库存量同时控制风险。</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通过整个期货市场的参与，整个集团感觉原来的风险控制有相当的被动的成份，参与期货市场以后，可以化被动为主动，可以利用原料、成品多个市场，多个品种进行套保锁定加工费，同时可以利用厂库交货来满足市场的需求。整个套保保值和对冲期货上面的有效方法全面应用在整个集团的生产链里面，应该讲对整个集团生产的风险控制有非常大的提高。</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最后我介绍一下我们恒力海南的情况，大家知道</w:t>
      </w:r>
      <w:r>
        <w:rPr>
          <w:rFonts w:cs="宋体" w:asciiTheme="minorEastAsia" w:hAnsiTheme="minorEastAsia"/>
          <w:kern w:val="0"/>
          <w:sz w:val="28"/>
          <w:szCs w:val="28"/>
          <w:lang w:val="zh-CN"/>
        </w:rPr>
        <w:t>2025</w:t>
      </w:r>
      <w:r>
        <w:rPr>
          <w:rFonts w:hint="eastAsia" w:cs="宋体" w:asciiTheme="minorEastAsia" w:hAnsiTheme="minorEastAsia"/>
          <w:kern w:val="0"/>
          <w:sz w:val="28"/>
          <w:szCs w:val="28"/>
          <w:lang w:val="zh-CN"/>
        </w:rPr>
        <w:t>年海南岛要全岛封岛，在经济地位类似于新加坡和香港。恒力集团在双循环的新格局下，把国际国内循环的重要任务赋予恒力海南的平台。对于恒力海南这个平台，我们在整个集团布置之下，在争取四个方面的优势，第一个是资源和渠道。这个资源不仅仅是物资，同时包括全球的仓储和运力的协同，稳定的渠道，对外和对内的渠道，引进中国需要的产品，同时把中国优势的产品输出到全球，第二个构建优势的网络，第三物流金融等各个方面挖掘供应链的价值，第四增强更加丰富的金融渠道和更加优化的对冲手段，这些举措为整个恒力集团下一步国际化做贡献做努力，谢谢大家。</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主持人（叶云）：感谢徐总的分享。早上大商所的同事跟我讲了一下现在期货跟实体结合越来越密切，以前期货推着实体企业做期货，现在实体经济感觉到期货跟不上实体的发展我们希望更多的产业客户利用期货和衍生品工具实现生产经营的管理，刚才徐总结合海南自贸区分享四点认识，我觉得特别新颖，这是徐总回答一个问题，让我们感觉到很深刻，从四个纬度这是全球化</w:t>
      </w:r>
      <w:r>
        <w:rPr>
          <w:rFonts w:cs="宋体" w:asciiTheme="minorEastAsia" w:hAnsiTheme="minorEastAsia"/>
          <w:kern w:val="0"/>
          <w:sz w:val="28"/>
          <w:szCs w:val="28"/>
          <w:lang w:val="zh-CN"/>
        </w:rPr>
        <w:t>500</w:t>
      </w:r>
      <w:r>
        <w:rPr>
          <w:rFonts w:hint="eastAsia" w:cs="宋体" w:asciiTheme="minorEastAsia" w:hAnsiTheme="minorEastAsia"/>
          <w:kern w:val="0"/>
          <w:sz w:val="28"/>
          <w:szCs w:val="28"/>
          <w:lang w:val="zh-CN"/>
        </w:rPr>
        <w:t>强企业战略选择。再次感谢徐总。</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我们知道今年乙二醇不只是今年，乙二醇上市两年之内，波动率比较大，特别是今年春节之后乙二醇的价格</w:t>
      </w:r>
      <w:r>
        <w:rPr>
          <w:rFonts w:hint="eastAsia" w:cs="宋体" w:asciiTheme="minorEastAsia" w:hAnsiTheme="minorEastAsia"/>
          <w:kern w:val="0"/>
          <w:sz w:val="28"/>
          <w:szCs w:val="28"/>
          <w:lang w:val="en-US" w:eastAsia="zh-CN"/>
        </w:rPr>
        <w:t>增长</w:t>
      </w:r>
      <w:r>
        <w:rPr>
          <w:rFonts w:hint="eastAsia" w:cs="宋体" w:asciiTheme="minorEastAsia" w:hAnsiTheme="minorEastAsia"/>
          <w:kern w:val="0"/>
          <w:sz w:val="28"/>
          <w:szCs w:val="28"/>
          <w:lang w:val="zh-CN"/>
        </w:rPr>
        <w:t>，春节之后美国遭遇寒潮天气，乙二醇的外盘价格</w:t>
      </w:r>
      <w:r>
        <w:rPr>
          <w:rFonts w:hint="eastAsia" w:cs="宋体" w:asciiTheme="minorEastAsia" w:hAnsiTheme="minorEastAsia"/>
          <w:kern w:val="0"/>
          <w:sz w:val="28"/>
          <w:szCs w:val="28"/>
          <w:lang w:val="en-US" w:eastAsia="zh-CN"/>
        </w:rPr>
        <w:t>增长</w:t>
      </w:r>
      <w:bookmarkStart w:id="0" w:name="_GoBack"/>
      <w:bookmarkEnd w:id="0"/>
      <w:r>
        <w:rPr>
          <w:rFonts w:hint="eastAsia" w:cs="宋体" w:asciiTheme="minorEastAsia" w:hAnsiTheme="minorEastAsia"/>
          <w:kern w:val="0"/>
          <w:sz w:val="28"/>
          <w:szCs w:val="28"/>
          <w:lang w:val="zh-CN"/>
        </w:rPr>
        <w:t>，但是在</w:t>
      </w:r>
      <w:r>
        <w:rPr>
          <w:rFonts w:cs="宋体" w:asciiTheme="minorEastAsia" w:hAnsiTheme="minorEastAsia"/>
          <w:kern w:val="0"/>
          <w:sz w:val="28"/>
          <w:szCs w:val="28"/>
          <w:lang w:val="zh-CN"/>
        </w:rPr>
        <w:t>3</w:t>
      </w:r>
      <w:r>
        <w:rPr>
          <w:rFonts w:hint="eastAsia" w:cs="宋体" w:asciiTheme="minorEastAsia" w:hAnsiTheme="minorEastAsia"/>
          <w:kern w:val="0"/>
          <w:sz w:val="28"/>
          <w:szCs w:val="28"/>
          <w:lang w:val="zh-CN"/>
        </w:rPr>
        <w:t>月份乙二醇的价格出现大幅度逆转，下面有请长江国际李金伟李总谈一下长江国际作为我们的仓储交割库乙二醇库存和货物周转的情况，以及他对于今年乙二醇进出口跟过去有哪些变化，以及乙二醇进出口的未来趋势有哪些预测，有请李总。</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李金伟：谢谢叶总，谢谢大商所，长江国际在座的大部分都是我们的客户，感谢大家对长江国际的支持。作为长江国际来讲，我们是一个独立的第三方的仓储企业，我们也是大商所的乙二醇的最大的交割库，可能在这个地方简单介绍一下长江国际，长江国际在张江港保税区，有两个库区，一个库区在张家港，一个在扬州，我们整个罐容量达到1</w:t>
      </w:r>
      <w:r>
        <w:rPr>
          <w:rFonts w:cs="宋体" w:asciiTheme="minorEastAsia" w:hAnsiTheme="minorEastAsia"/>
          <w:kern w:val="0"/>
          <w:sz w:val="28"/>
          <w:szCs w:val="28"/>
          <w:lang w:val="zh-CN"/>
        </w:rPr>
        <w:t>1</w:t>
      </w:r>
      <w:r>
        <w:rPr>
          <w:rFonts w:hint="eastAsia" w:cs="宋体" w:asciiTheme="minorEastAsia" w:hAnsiTheme="minorEastAsia"/>
          <w:kern w:val="0"/>
          <w:sz w:val="28"/>
          <w:szCs w:val="28"/>
          <w:lang w:val="zh-CN"/>
        </w:rPr>
        <w:t>2万方，其中可存放乙二醇的储罐达到90万方，请大家不要感觉到库存紧，去年的库容紧是因为疫情的原因，分拨和周转也是叶总提出来的，从周转来讲逐步进行扩容，从分拨来讲，我们在日常过程当中最大的分拨量陆路分拨量达到</w:t>
      </w:r>
      <w:r>
        <w:rPr>
          <w:rFonts w:cs="宋体" w:asciiTheme="minorEastAsia" w:hAnsiTheme="minorEastAsia"/>
          <w:kern w:val="0"/>
          <w:sz w:val="28"/>
          <w:szCs w:val="28"/>
          <w:lang w:val="zh-CN"/>
        </w:rPr>
        <w:t>1.5</w:t>
      </w:r>
      <w:r>
        <w:rPr>
          <w:rFonts w:hint="eastAsia" w:cs="宋体" w:asciiTheme="minorEastAsia" w:hAnsiTheme="minorEastAsia"/>
          <w:kern w:val="0"/>
          <w:sz w:val="28"/>
          <w:szCs w:val="28"/>
          <w:lang w:val="zh-CN"/>
        </w:rPr>
        <w:t>万吨，在没有像去年这种极端疫情影响的前提下，周转和库存不存在太大的问题。</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第二个问题关于后疫情时代，一季度出现乙二醇的出口大幅度的增长，是疫情的极端原因以及北美的极寒天气造成的，因为极端天气的原因造成供需的矛盾加剧，因此在二月份出现几万吨的出口，后续应该在中国的供需平衡基础上和价格平稳的基础上，大幅度的出口，我个人判断会有，但是不会达到这么大的增幅。</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另外一个问题讲到港口库存，去年港口库存最高的时候达到</w:t>
      </w:r>
      <w:r>
        <w:rPr>
          <w:rFonts w:cs="宋体" w:asciiTheme="minorEastAsia" w:hAnsiTheme="minorEastAsia"/>
          <w:kern w:val="0"/>
          <w:sz w:val="28"/>
          <w:szCs w:val="28"/>
          <w:lang w:val="zh-CN"/>
        </w:rPr>
        <w:t>140</w:t>
      </w:r>
      <w:r>
        <w:rPr>
          <w:rFonts w:hint="eastAsia" w:cs="宋体" w:asciiTheme="minorEastAsia" w:hAnsiTheme="minorEastAsia"/>
          <w:kern w:val="0"/>
          <w:sz w:val="28"/>
          <w:szCs w:val="28"/>
          <w:lang w:val="zh-CN"/>
        </w:rPr>
        <w:t>万吨，甚至加上厂库更高的库存，大家比较清楚，后疫情时代结束以后，库存和周转率会不会像去年一样，在没有不可抗力的情况下，我个人判断库存像这么低也是一个极端情况，跟去年和前年的同期相比，港口库存有增长，长期来看，港口库存会高于前期，这是我个人的判断仅供大家的参考，感谢大家，谢谢。</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主持人（叶云）：感谢李总的分享，解答大家当前十分关心乙二醇进出口的情况，乙二醇上市以来价格波动带来很大的影响。远大能源是大型的出口商。请许朝阳总结合乙二醇库存波动对价格的影响，谈谈你对下半年乙二醇的价格走势？</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许朝阳：谢谢李总。</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我先讲一下库存这是看行情走势通常的问题，库存的情况我们知道供需差的结果，一般从研究交割的意义上面来讲，库存是产业链库存，包括显性和隐性，我们今天是谈乙二醇的显性库存，库存是上游和下游的影响结果是新装置的投产情况加上现有装置的开工率，上下差出现库存的结果，对乙二醇的结果来讲，我们认为下游的需求相对偏连续一点，上游整个供应层面变化大一点，主要是上下游的装置不太匹配对等。乙二醇装置一来，</w:t>
      </w:r>
      <w:r>
        <w:rPr>
          <w:rFonts w:cs="宋体" w:asciiTheme="minorEastAsia" w:hAnsiTheme="minorEastAsia"/>
          <w:kern w:val="0"/>
          <w:sz w:val="28"/>
          <w:szCs w:val="28"/>
          <w:lang w:val="zh-CN"/>
        </w:rPr>
        <w:t>50</w:t>
      </w:r>
      <w:r>
        <w:rPr>
          <w:rFonts w:hint="eastAsia" w:cs="宋体" w:asciiTheme="minorEastAsia" w:hAnsiTheme="minorEastAsia"/>
          <w:kern w:val="0"/>
          <w:sz w:val="28"/>
          <w:szCs w:val="28"/>
          <w:lang w:val="zh-CN"/>
        </w:rPr>
        <w:t>万吨，</w:t>
      </w:r>
      <w:r>
        <w:rPr>
          <w:rFonts w:cs="宋体" w:asciiTheme="minorEastAsia" w:hAnsiTheme="minorEastAsia"/>
          <w:kern w:val="0"/>
          <w:sz w:val="28"/>
          <w:szCs w:val="28"/>
          <w:lang w:val="zh-CN"/>
        </w:rPr>
        <w:t>75</w:t>
      </w:r>
      <w:r>
        <w:rPr>
          <w:rFonts w:hint="eastAsia" w:cs="宋体" w:asciiTheme="minorEastAsia" w:hAnsiTheme="minorEastAsia"/>
          <w:kern w:val="0"/>
          <w:sz w:val="28"/>
          <w:szCs w:val="28"/>
          <w:lang w:val="zh-CN"/>
        </w:rPr>
        <w:t>万吨，我们季总这边一上就是</w:t>
      </w:r>
      <w:r>
        <w:rPr>
          <w:rFonts w:cs="宋体" w:asciiTheme="minorEastAsia" w:hAnsiTheme="minorEastAsia"/>
          <w:kern w:val="0"/>
          <w:sz w:val="28"/>
          <w:szCs w:val="28"/>
          <w:lang w:val="zh-CN"/>
        </w:rPr>
        <w:t>180万</w:t>
      </w:r>
      <w:r>
        <w:rPr>
          <w:rFonts w:hint="eastAsia" w:cs="宋体" w:asciiTheme="minorEastAsia" w:hAnsiTheme="minorEastAsia"/>
          <w:kern w:val="0"/>
          <w:sz w:val="28"/>
          <w:szCs w:val="28"/>
          <w:lang w:val="zh-CN"/>
        </w:rPr>
        <w:t>吨，这一套装置一上，今年</w:t>
      </w:r>
      <w:r>
        <w:rPr>
          <w:rFonts w:cs="宋体" w:asciiTheme="minorEastAsia" w:hAnsiTheme="minorEastAsia"/>
          <w:kern w:val="0"/>
          <w:sz w:val="28"/>
          <w:szCs w:val="28"/>
          <w:lang w:val="zh-CN"/>
        </w:rPr>
        <w:t>500</w:t>
      </w:r>
      <w:r>
        <w:rPr>
          <w:rFonts w:hint="eastAsia" w:cs="宋体" w:asciiTheme="minorEastAsia" w:hAnsiTheme="minorEastAsia"/>
          <w:kern w:val="0"/>
          <w:sz w:val="28"/>
          <w:szCs w:val="28"/>
          <w:lang w:val="zh-CN"/>
        </w:rPr>
        <w:t>万的聚酯产能已经满足，我们分析的时候对于乙二醇上面的装置考虑的因素有的时候多一点，正常情况下就是考虑下游的情况，这是不同阶段的不同的考虑因素。</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库存影响什么呢？影响利润，如果成本不变会影响价格，现在有期货，同时影响价格结构，大家知道高库存利润低一点，价格低一点，价格结构弱一点，库存低的时候，利润很高，就像苯乙烯一样，整个价格会上涨，当然前提是成本不变的情况下，同时价格结构偏强，同样的库存，对于利润和价格结构强弱亮点的影响其实是在不同产能周期有影响，在好的产能周期里面，同样</w:t>
      </w:r>
      <w:r>
        <w:rPr>
          <w:rFonts w:cs="宋体" w:asciiTheme="minorEastAsia" w:hAnsiTheme="minorEastAsia"/>
          <w:kern w:val="0"/>
          <w:sz w:val="28"/>
          <w:szCs w:val="28"/>
          <w:lang w:val="zh-CN"/>
        </w:rPr>
        <w:t>50</w:t>
      </w:r>
      <w:r>
        <w:rPr>
          <w:rFonts w:hint="eastAsia" w:cs="宋体" w:asciiTheme="minorEastAsia" w:hAnsiTheme="minorEastAsia"/>
          <w:kern w:val="0"/>
          <w:sz w:val="28"/>
          <w:szCs w:val="28"/>
          <w:lang w:val="zh-CN"/>
        </w:rPr>
        <w:t>万吨的乙二醇的库存利润和价格，利润很高，价格比较强，这是我对库存的简单描述。</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对于乙二醇角度来讲，我们总结一下历史，在供需不发生特别大变化的情况下，乙二醇整个库存每年都是有规律的，是季节性的东西，一般年初</w:t>
      </w:r>
      <w:r>
        <w:rPr>
          <w:rFonts w:cs="宋体" w:asciiTheme="minorEastAsia" w:hAnsiTheme="minorEastAsia"/>
          <w:kern w:val="0"/>
          <w:sz w:val="28"/>
          <w:szCs w:val="28"/>
          <w:lang w:val="zh-CN"/>
        </w:rPr>
        <w:t>1</w:t>
      </w:r>
      <w:r>
        <w:rPr>
          <w:rFonts w:hint="eastAsia" w:cs="宋体" w:asciiTheme="minorEastAsia" w:hAnsiTheme="minorEastAsia"/>
          <w:kern w:val="0"/>
          <w:sz w:val="28"/>
          <w:szCs w:val="28"/>
          <w:lang w:val="zh-CN"/>
        </w:rPr>
        <w:t>月份累库，到</w:t>
      </w:r>
      <w:r>
        <w:rPr>
          <w:rFonts w:cs="宋体" w:asciiTheme="minorEastAsia" w:hAnsiTheme="minorEastAsia"/>
          <w:kern w:val="0"/>
          <w:sz w:val="28"/>
          <w:szCs w:val="28"/>
          <w:lang w:val="zh-CN"/>
        </w:rPr>
        <w:t>3</w:t>
      </w:r>
      <w:r>
        <w:rPr>
          <w:rFonts w:hint="eastAsia" w:cs="宋体" w:asciiTheme="minorEastAsia" w:hAnsiTheme="minorEastAsia"/>
          <w:kern w:val="0"/>
          <w:sz w:val="28"/>
          <w:szCs w:val="28"/>
          <w:lang w:val="zh-CN"/>
        </w:rPr>
        <w:t>月份，</w:t>
      </w:r>
      <w:r>
        <w:rPr>
          <w:rFonts w:cs="宋体" w:asciiTheme="minorEastAsia" w:hAnsiTheme="minorEastAsia"/>
          <w:kern w:val="0"/>
          <w:sz w:val="28"/>
          <w:szCs w:val="28"/>
          <w:lang w:val="zh-CN"/>
        </w:rPr>
        <w:t>4</w:t>
      </w:r>
      <w:r>
        <w:rPr>
          <w:rFonts w:hint="eastAsia" w:cs="宋体" w:asciiTheme="minorEastAsia" w:hAnsiTheme="minorEastAsia"/>
          <w:kern w:val="0"/>
          <w:sz w:val="28"/>
          <w:szCs w:val="28"/>
          <w:lang w:val="zh-CN"/>
        </w:rPr>
        <w:t>月初去库，一直去到</w:t>
      </w:r>
      <w:r>
        <w:rPr>
          <w:rFonts w:cs="宋体" w:asciiTheme="minorEastAsia" w:hAnsiTheme="minorEastAsia"/>
          <w:kern w:val="0"/>
          <w:sz w:val="28"/>
          <w:szCs w:val="28"/>
          <w:lang w:val="zh-CN"/>
        </w:rPr>
        <w:t>11</w:t>
      </w:r>
      <w:r>
        <w:rPr>
          <w:rFonts w:hint="eastAsia" w:cs="宋体" w:asciiTheme="minorEastAsia" w:hAnsiTheme="minorEastAsia"/>
          <w:kern w:val="0"/>
          <w:sz w:val="28"/>
          <w:szCs w:val="28"/>
          <w:lang w:val="zh-CN"/>
        </w:rPr>
        <w:t>月份和</w:t>
      </w:r>
      <w:r>
        <w:rPr>
          <w:rFonts w:cs="宋体" w:asciiTheme="minorEastAsia" w:hAnsiTheme="minorEastAsia"/>
          <w:kern w:val="0"/>
          <w:sz w:val="28"/>
          <w:szCs w:val="28"/>
          <w:lang w:val="zh-CN"/>
        </w:rPr>
        <w:t>12</w:t>
      </w:r>
      <w:r>
        <w:rPr>
          <w:rFonts w:hint="eastAsia" w:cs="宋体" w:asciiTheme="minorEastAsia" w:hAnsiTheme="minorEastAsia"/>
          <w:kern w:val="0"/>
          <w:sz w:val="28"/>
          <w:szCs w:val="28"/>
          <w:lang w:val="zh-CN"/>
        </w:rPr>
        <w:t>月份，代表下游的季节性的需求，聚酯有旺季和淡季的需求，核心是在春节前后，我们年初的时候要累库，同时一部分反映整个乙二醇装置的波动，乙二醇的装置是联合装置，他们的检修一般是在春季和秋季，主要反映下游季节性的波动，所以乙二醇以往都是年初一季度累库，到年底最低，都是这样的走势。我们一般库存在</w:t>
      </w:r>
      <w:r>
        <w:rPr>
          <w:rFonts w:cs="宋体" w:asciiTheme="minorEastAsia" w:hAnsiTheme="minorEastAsia"/>
          <w:kern w:val="0"/>
          <w:sz w:val="28"/>
          <w:szCs w:val="28"/>
          <w:lang w:val="zh-CN"/>
        </w:rPr>
        <w:t>60-90</w:t>
      </w:r>
      <w:r>
        <w:rPr>
          <w:rFonts w:hint="eastAsia" w:cs="宋体" w:asciiTheme="minorEastAsia" w:hAnsiTheme="minorEastAsia"/>
          <w:kern w:val="0"/>
          <w:sz w:val="28"/>
          <w:szCs w:val="28"/>
          <w:lang w:val="zh-CN"/>
        </w:rPr>
        <w:t>万吨，少一点</w:t>
      </w:r>
      <w:r>
        <w:rPr>
          <w:rFonts w:cs="宋体" w:asciiTheme="minorEastAsia" w:hAnsiTheme="minorEastAsia"/>
          <w:kern w:val="0"/>
          <w:sz w:val="28"/>
          <w:szCs w:val="28"/>
          <w:lang w:val="zh-CN"/>
        </w:rPr>
        <w:t>50</w:t>
      </w:r>
      <w:r>
        <w:rPr>
          <w:rFonts w:hint="eastAsia" w:cs="宋体" w:asciiTheme="minorEastAsia" w:hAnsiTheme="minorEastAsia"/>
          <w:kern w:val="0"/>
          <w:sz w:val="28"/>
          <w:szCs w:val="28"/>
          <w:lang w:val="zh-CN"/>
        </w:rPr>
        <w:t>万吨，多一点</w:t>
      </w:r>
      <w:r>
        <w:rPr>
          <w:rFonts w:cs="宋体" w:asciiTheme="minorEastAsia" w:hAnsiTheme="minorEastAsia"/>
          <w:kern w:val="0"/>
          <w:sz w:val="28"/>
          <w:szCs w:val="28"/>
          <w:lang w:val="zh-CN"/>
        </w:rPr>
        <w:t>100</w:t>
      </w:r>
      <w:r>
        <w:rPr>
          <w:rFonts w:hint="eastAsia" w:cs="宋体" w:asciiTheme="minorEastAsia" w:hAnsiTheme="minorEastAsia"/>
          <w:kern w:val="0"/>
          <w:sz w:val="28"/>
          <w:szCs w:val="28"/>
          <w:lang w:val="zh-CN"/>
        </w:rPr>
        <w:t>万吨，这是行业里面的人都非常清楚的情况。</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在过去两年里面，从乙二醇上市</w:t>
      </w:r>
      <w:r>
        <w:rPr>
          <w:rFonts w:cs="宋体" w:asciiTheme="minorEastAsia" w:hAnsiTheme="minorEastAsia"/>
          <w:kern w:val="0"/>
          <w:sz w:val="28"/>
          <w:szCs w:val="28"/>
          <w:lang w:val="zh-CN"/>
        </w:rPr>
        <w:t>2018</w:t>
      </w:r>
      <w:r>
        <w:rPr>
          <w:rFonts w:hint="eastAsia" w:cs="宋体" w:asciiTheme="minorEastAsia" w:hAnsiTheme="minorEastAsia"/>
          <w:kern w:val="0"/>
          <w:sz w:val="28"/>
          <w:szCs w:val="28"/>
          <w:lang w:val="zh-CN"/>
        </w:rPr>
        <w:t>年</w:t>
      </w:r>
      <w:r>
        <w:rPr>
          <w:rFonts w:cs="宋体" w:asciiTheme="minorEastAsia" w:hAnsiTheme="minorEastAsia"/>
          <w:kern w:val="0"/>
          <w:sz w:val="28"/>
          <w:szCs w:val="28"/>
          <w:lang w:val="zh-CN"/>
        </w:rPr>
        <w:t>10</w:t>
      </w:r>
      <w:r>
        <w:rPr>
          <w:rFonts w:hint="eastAsia" w:cs="宋体" w:asciiTheme="minorEastAsia" w:hAnsiTheme="minorEastAsia"/>
          <w:kern w:val="0"/>
          <w:sz w:val="28"/>
          <w:szCs w:val="28"/>
          <w:lang w:val="zh-CN"/>
        </w:rPr>
        <w:t>月份上市以后，</w:t>
      </w:r>
      <w:r>
        <w:rPr>
          <w:rFonts w:cs="宋体" w:asciiTheme="minorEastAsia" w:hAnsiTheme="minorEastAsia"/>
          <w:kern w:val="0"/>
          <w:sz w:val="28"/>
          <w:szCs w:val="28"/>
          <w:lang w:val="zh-CN"/>
        </w:rPr>
        <w:t>2019</w:t>
      </w:r>
      <w:r>
        <w:rPr>
          <w:rFonts w:hint="eastAsia" w:cs="宋体" w:asciiTheme="minorEastAsia" w:hAnsiTheme="minorEastAsia"/>
          <w:kern w:val="0"/>
          <w:sz w:val="28"/>
          <w:szCs w:val="28"/>
          <w:lang w:val="zh-CN"/>
        </w:rPr>
        <w:t>年，</w:t>
      </w:r>
      <w:r>
        <w:rPr>
          <w:rFonts w:cs="宋体" w:asciiTheme="minorEastAsia" w:hAnsiTheme="minorEastAsia"/>
          <w:kern w:val="0"/>
          <w:sz w:val="28"/>
          <w:szCs w:val="28"/>
          <w:lang w:val="zh-CN"/>
        </w:rPr>
        <w:t>2020</w:t>
      </w:r>
      <w:r>
        <w:rPr>
          <w:rFonts w:hint="eastAsia" w:cs="宋体" w:asciiTheme="minorEastAsia" w:hAnsiTheme="minorEastAsia"/>
          <w:kern w:val="0"/>
          <w:sz w:val="28"/>
          <w:szCs w:val="28"/>
          <w:lang w:val="zh-CN"/>
        </w:rPr>
        <w:t>年乙二醇的库存来了两个大的波动周期，在两年时间里面</w:t>
      </w:r>
      <w:r>
        <w:rPr>
          <w:rFonts w:cs="宋体" w:asciiTheme="minorEastAsia" w:hAnsiTheme="minorEastAsia"/>
          <w:kern w:val="0"/>
          <w:sz w:val="28"/>
          <w:szCs w:val="28"/>
          <w:lang w:val="zh-CN"/>
        </w:rPr>
        <w:t>2019</w:t>
      </w:r>
      <w:r>
        <w:rPr>
          <w:rFonts w:hint="eastAsia" w:cs="宋体" w:asciiTheme="minorEastAsia" w:hAnsiTheme="minorEastAsia"/>
          <w:kern w:val="0"/>
          <w:sz w:val="28"/>
          <w:szCs w:val="28"/>
          <w:lang w:val="zh-CN"/>
        </w:rPr>
        <w:t>年乙二醇的库存以前是高一点是</w:t>
      </w:r>
      <w:r>
        <w:rPr>
          <w:rFonts w:cs="宋体" w:asciiTheme="minorEastAsia" w:hAnsiTheme="minorEastAsia"/>
          <w:kern w:val="0"/>
          <w:sz w:val="28"/>
          <w:szCs w:val="28"/>
          <w:lang w:val="zh-CN"/>
        </w:rPr>
        <w:t>140</w:t>
      </w:r>
      <w:r>
        <w:rPr>
          <w:rFonts w:hint="eastAsia" w:cs="宋体" w:asciiTheme="minorEastAsia" w:hAnsiTheme="minorEastAsia"/>
          <w:kern w:val="0"/>
          <w:sz w:val="28"/>
          <w:szCs w:val="28"/>
          <w:lang w:val="zh-CN"/>
        </w:rPr>
        <w:t>万吨，</w:t>
      </w:r>
      <w:r>
        <w:rPr>
          <w:rFonts w:cs="宋体" w:asciiTheme="minorEastAsia" w:hAnsiTheme="minorEastAsia"/>
          <w:kern w:val="0"/>
          <w:sz w:val="28"/>
          <w:szCs w:val="28"/>
          <w:lang w:val="zh-CN"/>
        </w:rPr>
        <w:t>2019</w:t>
      </w:r>
      <w:r>
        <w:rPr>
          <w:rFonts w:hint="eastAsia" w:cs="宋体" w:asciiTheme="minorEastAsia" w:hAnsiTheme="minorEastAsia"/>
          <w:kern w:val="0"/>
          <w:sz w:val="28"/>
          <w:szCs w:val="28"/>
          <w:lang w:val="zh-CN"/>
        </w:rPr>
        <w:t>年年初</w:t>
      </w:r>
      <w:r>
        <w:rPr>
          <w:rFonts w:cs="宋体" w:asciiTheme="minorEastAsia" w:hAnsiTheme="minorEastAsia"/>
          <w:kern w:val="0"/>
          <w:sz w:val="28"/>
          <w:szCs w:val="28"/>
          <w:lang w:val="zh-CN"/>
        </w:rPr>
        <w:t>5</w:t>
      </w:r>
      <w:r>
        <w:rPr>
          <w:rFonts w:hint="eastAsia" w:cs="宋体" w:asciiTheme="minorEastAsia" w:hAnsiTheme="minorEastAsia"/>
          <w:kern w:val="0"/>
          <w:sz w:val="28"/>
          <w:szCs w:val="28"/>
          <w:lang w:val="zh-CN"/>
        </w:rPr>
        <w:t>月份达到</w:t>
      </w:r>
      <w:r>
        <w:rPr>
          <w:rFonts w:cs="宋体" w:asciiTheme="minorEastAsia" w:hAnsiTheme="minorEastAsia"/>
          <w:kern w:val="0"/>
          <w:sz w:val="28"/>
          <w:szCs w:val="28"/>
          <w:lang w:val="zh-CN"/>
        </w:rPr>
        <w:t>140</w:t>
      </w:r>
      <w:r>
        <w:rPr>
          <w:rFonts w:hint="eastAsia" w:cs="宋体" w:asciiTheme="minorEastAsia" w:hAnsiTheme="minorEastAsia"/>
          <w:kern w:val="0"/>
          <w:sz w:val="28"/>
          <w:szCs w:val="28"/>
          <w:lang w:val="zh-CN"/>
        </w:rPr>
        <w:t>万吨，</w:t>
      </w:r>
      <w:r>
        <w:rPr>
          <w:rFonts w:cs="宋体" w:asciiTheme="minorEastAsia" w:hAnsiTheme="minorEastAsia"/>
          <w:kern w:val="0"/>
          <w:sz w:val="28"/>
          <w:szCs w:val="28"/>
          <w:lang w:val="zh-CN"/>
        </w:rPr>
        <w:t>12</w:t>
      </w:r>
      <w:r>
        <w:rPr>
          <w:rFonts w:hint="eastAsia" w:cs="宋体" w:asciiTheme="minorEastAsia" w:hAnsiTheme="minorEastAsia"/>
          <w:kern w:val="0"/>
          <w:sz w:val="28"/>
          <w:szCs w:val="28"/>
          <w:lang w:val="zh-CN"/>
        </w:rPr>
        <w:t>月份为</w:t>
      </w:r>
      <w:r>
        <w:rPr>
          <w:rFonts w:cs="宋体" w:asciiTheme="minorEastAsia" w:hAnsiTheme="minorEastAsia"/>
          <w:kern w:val="0"/>
          <w:sz w:val="28"/>
          <w:szCs w:val="28"/>
          <w:lang w:val="zh-CN"/>
        </w:rPr>
        <w:t>40</w:t>
      </w:r>
      <w:r>
        <w:rPr>
          <w:rFonts w:hint="eastAsia" w:cs="宋体" w:asciiTheme="minorEastAsia" w:hAnsiTheme="minorEastAsia"/>
          <w:kern w:val="0"/>
          <w:sz w:val="28"/>
          <w:szCs w:val="28"/>
          <w:lang w:val="zh-CN"/>
        </w:rPr>
        <w:t>万吨，</w:t>
      </w:r>
      <w:r>
        <w:rPr>
          <w:rFonts w:cs="宋体" w:asciiTheme="minorEastAsia" w:hAnsiTheme="minorEastAsia"/>
          <w:kern w:val="0"/>
          <w:sz w:val="28"/>
          <w:szCs w:val="28"/>
          <w:lang w:val="zh-CN"/>
        </w:rPr>
        <w:t>2020</w:t>
      </w:r>
      <w:r>
        <w:rPr>
          <w:rFonts w:hint="eastAsia" w:cs="宋体" w:asciiTheme="minorEastAsia" w:hAnsiTheme="minorEastAsia"/>
          <w:kern w:val="0"/>
          <w:sz w:val="28"/>
          <w:szCs w:val="28"/>
          <w:lang w:val="zh-CN"/>
        </w:rPr>
        <w:t>年最高是</w:t>
      </w:r>
      <w:r>
        <w:rPr>
          <w:rFonts w:cs="宋体" w:asciiTheme="minorEastAsia" w:hAnsiTheme="minorEastAsia"/>
          <w:kern w:val="0"/>
          <w:sz w:val="28"/>
          <w:szCs w:val="28"/>
          <w:lang w:val="zh-CN"/>
        </w:rPr>
        <w:t>148</w:t>
      </w:r>
      <w:r>
        <w:rPr>
          <w:rFonts w:hint="eastAsia" w:cs="宋体" w:asciiTheme="minorEastAsia" w:hAnsiTheme="minorEastAsia"/>
          <w:kern w:val="0"/>
          <w:sz w:val="28"/>
          <w:szCs w:val="28"/>
          <w:lang w:val="zh-CN"/>
        </w:rPr>
        <w:t>万吨，今年这个会达到</w:t>
      </w:r>
      <w:r>
        <w:rPr>
          <w:rFonts w:cs="宋体" w:asciiTheme="minorEastAsia" w:hAnsiTheme="minorEastAsia"/>
          <w:kern w:val="0"/>
          <w:sz w:val="28"/>
          <w:szCs w:val="28"/>
          <w:lang w:val="zh-CN"/>
        </w:rPr>
        <w:t>50</w:t>
      </w:r>
      <w:r>
        <w:rPr>
          <w:rFonts w:hint="eastAsia" w:cs="宋体" w:asciiTheme="minorEastAsia" w:hAnsiTheme="minorEastAsia"/>
          <w:kern w:val="0"/>
          <w:sz w:val="28"/>
          <w:szCs w:val="28"/>
          <w:lang w:val="zh-CN"/>
        </w:rPr>
        <w:t>万吨左右，整个变化反映出产能投放的周期以及跟下游需求和利润之间的关系。</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2019</w:t>
      </w:r>
      <w:r>
        <w:rPr>
          <w:rFonts w:hint="eastAsia" w:cs="宋体" w:asciiTheme="minorEastAsia" w:hAnsiTheme="minorEastAsia"/>
          <w:kern w:val="0"/>
          <w:sz w:val="28"/>
          <w:szCs w:val="28"/>
          <w:lang w:val="zh-CN"/>
        </w:rPr>
        <w:t>年初库存的累积来自于</w:t>
      </w:r>
      <w:r>
        <w:rPr>
          <w:rFonts w:cs="宋体" w:asciiTheme="minorEastAsia" w:hAnsiTheme="minorEastAsia"/>
          <w:kern w:val="0"/>
          <w:sz w:val="28"/>
          <w:szCs w:val="28"/>
          <w:lang w:val="zh-CN"/>
        </w:rPr>
        <w:t>2018</w:t>
      </w:r>
      <w:r>
        <w:rPr>
          <w:rFonts w:hint="eastAsia" w:cs="宋体" w:asciiTheme="minorEastAsia" w:hAnsiTheme="minorEastAsia"/>
          <w:kern w:val="0"/>
          <w:sz w:val="28"/>
          <w:szCs w:val="28"/>
          <w:lang w:val="zh-CN"/>
        </w:rPr>
        <w:t>年中国下半年投放</w:t>
      </w:r>
      <w:r>
        <w:rPr>
          <w:rFonts w:cs="宋体" w:asciiTheme="minorEastAsia" w:hAnsiTheme="minorEastAsia"/>
          <w:kern w:val="0"/>
          <w:sz w:val="28"/>
          <w:szCs w:val="28"/>
          <w:lang w:val="zh-CN"/>
        </w:rPr>
        <w:t>200</w:t>
      </w:r>
      <w:r>
        <w:rPr>
          <w:rFonts w:hint="eastAsia" w:cs="宋体" w:asciiTheme="minorEastAsia" w:hAnsiTheme="minorEastAsia"/>
          <w:kern w:val="0"/>
          <w:sz w:val="28"/>
          <w:szCs w:val="28"/>
          <w:lang w:val="zh-CN"/>
        </w:rPr>
        <w:t>万吨的产能，同时因为</w:t>
      </w:r>
      <w:r>
        <w:rPr>
          <w:rFonts w:cs="宋体" w:asciiTheme="minorEastAsia" w:hAnsiTheme="minorEastAsia"/>
          <w:kern w:val="0"/>
          <w:sz w:val="28"/>
          <w:szCs w:val="28"/>
          <w:lang w:val="zh-CN"/>
        </w:rPr>
        <w:t>2019</w:t>
      </w:r>
      <w:r>
        <w:rPr>
          <w:rFonts w:hint="eastAsia" w:cs="宋体" w:asciiTheme="minorEastAsia" w:hAnsiTheme="minorEastAsia"/>
          <w:kern w:val="0"/>
          <w:sz w:val="28"/>
          <w:szCs w:val="28"/>
          <w:lang w:val="zh-CN"/>
        </w:rPr>
        <w:t>年大家预期有</w:t>
      </w:r>
      <w:r>
        <w:rPr>
          <w:rFonts w:cs="宋体" w:asciiTheme="minorEastAsia" w:hAnsiTheme="minorEastAsia"/>
          <w:kern w:val="0"/>
          <w:sz w:val="28"/>
          <w:szCs w:val="28"/>
          <w:lang w:val="zh-CN"/>
        </w:rPr>
        <w:t>500-600</w:t>
      </w:r>
      <w:r>
        <w:rPr>
          <w:rFonts w:hint="eastAsia" w:cs="宋体" w:asciiTheme="minorEastAsia" w:hAnsiTheme="minorEastAsia"/>
          <w:kern w:val="0"/>
          <w:sz w:val="28"/>
          <w:szCs w:val="28"/>
          <w:lang w:val="zh-CN"/>
        </w:rPr>
        <w:t>万吨的新增产能投放，外商在年初把所有的库存都卖出来，所以说在</w:t>
      </w:r>
      <w:r>
        <w:rPr>
          <w:rFonts w:cs="宋体" w:asciiTheme="minorEastAsia" w:hAnsiTheme="minorEastAsia"/>
          <w:kern w:val="0"/>
          <w:sz w:val="28"/>
          <w:szCs w:val="28"/>
          <w:lang w:val="zh-CN"/>
        </w:rPr>
        <w:t>1-5</w:t>
      </w:r>
      <w:r>
        <w:rPr>
          <w:rFonts w:hint="eastAsia" w:cs="宋体" w:asciiTheme="minorEastAsia" w:hAnsiTheme="minorEastAsia"/>
          <w:kern w:val="0"/>
          <w:sz w:val="28"/>
          <w:szCs w:val="28"/>
          <w:lang w:val="zh-CN"/>
        </w:rPr>
        <w:t>月份的进口量比平常情况下多了</w:t>
      </w:r>
      <w:r>
        <w:rPr>
          <w:rFonts w:cs="宋体" w:asciiTheme="minorEastAsia" w:hAnsiTheme="minorEastAsia"/>
          <w:kern w:val="0"/>
          <w:sz w:val="28"/>
          <w:szCs w:val="28"/>
          <w:lang w:val="zh-CN"/>
        </w:rPr>
        <w:t>6</w:t>
      </w:r>
      <w:r>
        <w:rPr>
          <w:rFonts w:hint="eastAsia" w:cs="宋体" w:asciiTheme="minorEastAsia" w:hAnsiTheme="minorEastAsia"/>
          <w:kern w:val="0"/>
          <w:sz w:val="28"/>
          <w:szCs w:val="28"/>
          <w:lang w:val="zh-CN"/>
        </w:rPr>
        <w:t>万吨/月，累计起来</w:t>
      </w:r>
      <w:r>
        <w:rPr>
          <w:rFonts w:cs="宋体" w:asciiTheme="minorEastAsia" w:hAnsiTheme="minorEastAsia"/>
          <w:kern w:val="0"/>
          <w:sz w:val="28"/>
          <w:szCs w:val="28"/>
          <w:lang w:val="zh-CN"/>
        </w:rPr>
        <w:t>5</w:t>
      </w:r>
      <w:r>
        <w:rPr>
          <w:rFonts w:hint="eastAsia" w:cs="宋体" w:asciiTheme="minorEastAsia" w:hAnsiTheme="minorEastAsia"/>
          <w:kern w:val="0"/>
          <w:sz w:val="28"/>
          <w:szCs w:val="28"/>
          <w:lang w:val="zh-CN"/>
        </w:rPr>
        <w:t>个月达到</w:t>
      </w:r>
      <w:r>
        <w:rPr>
          <w:rFonts w:cs="宋体" w:asciiTheme="minorEastAsia" w:hAnsiTheme="minorEastAsia"/>
          <w:kern w:val="0"/>
          <w:sz w:val="28"/>
          <w:szCs w:val="28"/>
          <w:lang w:val="zh-CN"/>
        </w:rPr>
        <w:t>30</w:t>
      </w:r>
      <w:r>
        <w:rPr>
          <w:rFonts w:hint="eastAsia" w:cs="宋体" w:asciiTheme="minorEastAsia" w:hAnsiTheme="minorEastAsia"/>
          <w:kern w:val="0"/>
          <w:sz w:val="28"/>
          <w:szCs w:val="28"/>
          <w:lang w:val="zh-CN"/>
        </w:rPr>
        <w:t>万吨，导致整体的码头的库存累积，累积起来利润不好，价格下跌，我们说库存跟利润在不同产业周期的影响，</w:t>
      </w:r>
      <w:r>
        <w:rPr>
          <w:rFonts w:cs="宋体" w:asciiTheme="minorEastAsia" w:hAnsiTheme="minorEastAsia"/>
          <w:kern w:val="0"/>
          <w:sz w:val="28"/>
          <w:szCs w:val="28"/>
          <w:lang w:val="zh-CN"/>
        </w:rPr>
        <w:t>2018</w:t>
      </w:r>
      <w:r>
        <w:rPr>
          <w:rFonts w:hint="eastAsia" w:cs="宋体" w:asciiTheme="minorEastAsia" w:hAnsiTheme="minorEastAsia"/>
          <w:kern w:val="0"/>
          <w:sz w:val="28"/>
          <w:szCs w:val="28"/>
          <w:lang w:val="zh-CN"/>
        </w:rPr>
        <w:t>年整个乙二醇年均价华东地区大概是</w:t>
      </w:r>
      <w:r>
        <w:rPr>
          <w:rFonts w:cs="宋体" w:asciiTheme="minorEastAsia" w:hAnsiTheme="minorEastAsia"/>
          <w:kern w:val="0"/>
          <w:sz w:val="28"/>
          <w:szCs w:val="28"/>
          <w:lang w:val="zh-CN"/>
        </w:rPr>
        <w:t>7250</w:t>
      </w:r>
      <w:r>
        <w:rPr>
          <w:rFonts w:hint="eastAsia" w:cs="宋体" w:asciiTheme="minorEastAsia" w:hAnsiTheme="minorEastAsia"/>
          <w:kern w:val="0"/>
          <w:sz w:val="28"/>
          <w:szCs w:val="28"/>
          <w:lang w:val="zh-CN"/>
        </w:rPr>
        <w:t>，</w:t>
      </w:r>
      <w:r>
        <w:rPr>
          <w:rFonts w:cs="宋体" w:asciiTheme="minorEastAsia" w:hAnsiTheme="minorEastAsia"/>
          <w:kern w:val="0"/>
          <w:sz w:val="28"/>
          <w:szCs w:val="28"/>
          <w:lang w:val="zh-CN"/>
        </w:rPr>
        <w:t>2019</w:t>
      </w:r>
      <w:r>
        <w:rPr>
          <w:rFonts w:hint="eastAsia" w:cs="宋体" w:asciiTheme="minorEastAsia" w:hAnsiTheme="minorEastAsia"/>
          <w:kern w:val="0"/>
          <w:sz w:val="28"/>
          <w:szCs w:val="28"/>
          <w:lang w:val="zh-CN"/>
        </w:rPr>
        <w:t>年年均价是</w:t>
      </w:r>
      <w:r>
        <w:rPr>
          <w:rFonts w:cs="宋体" w:asciiTheme="minorEastAsia" w:hAnsiTheme="minorEastAsia"/>
          <w:kern w:val="0"/>
          <w:sz w:val="28"/>
          <w:szCs w:val="28"/>
          <w:lang w:val="zh-CN"/>
        </w:rPr>
        <w:t>4750</w:t>
      </w:r>
      <w:r>
        <w:rPr>
          <w:rFonts w:hint="eastAsia" w:cs="宋体" w:asciiTheme="minorEastAsia" w:hAnsiTheme="minorEastAsia"/>
          <w:kern w:val="0"/>
          <w:sz w:val="28"/>
          <w:szCs w:val="28"/>
          <w:lang w:val="zh-CN"/>
        </w:rPr>
        <w:t>。实际上，他就是在产能投放周期下，库存在上升，市场对于利润分布马上作出迅速的反映，所以，在</w:t>
      </w:r>
      <w:r>
        <w:rPr>
          <w:rFonts w:cs="宋体" w:asciiTheme="minorEastAsia" w:hAnsiTheme="minorEastAsia"/>
          <w:kern w:val="0"/>
          <w:sz w:val="28"/>
          <w:szCs w:val="28"/>
          <w:lang w:val="zh-CN"/>
        </w:rPr>
        <w:t>2019</w:t>
      </w:r>
      <w:r>
        <w:rPr>
          <w:rFonts w:hint="eastAsia" w:cs="宋体" w:asciiTheme="minorEastAsia" w:hAnsiTheme="minorEastAsia"/>
          <w:kern w:val="0"/>
          <w:sz w:val="28"/>
          <w:szCs w:val="28"/>
          <w:lang w:val="zh-CN"/>
        </w:rPr>
        <w:t>年整个价格下滑比较快，利润不好，下半年为什么会去库存，整个利润不好，开工率下降，国内的产量从</w:t>
      </w:r>
      <w:r>
        <w:rPr>
          <w:rFonts w:cs="宋体" w:asciiTheme="minorEastAsia" w:hAnsiTheme="minorEastAsia"/>
          <w:kern w:val="0"/>
          <w:sz w:val="28"/>
          <w:szCs w:val="28"/>
          <w:lang w:val="zh-CN"/>
        </w:rPr>
        <w:t>66</w:t>
      </w:r>
      <w:r>
        <w:rPr>
          <w:rFonts w:hint="eastAsia" w:cs="宋体" w:asciiTheme="minorEastAsia" w:hAnsiTheme="minorEastAsia"/>
          <w:kern w:val="0"/>
          <w:sz w:val="28"/>
          <w:szCs w:val="28"/>
          <w:lang w:val="zh-CN"/>
        </w:rPr>
        <w:t>万下降到</w:t>
      </w:r>
      <w:r>
        <w:rPr>
          <w:rFonts w:cs="宋体" w:asciiTheme="minorEastAsia" w:hAnsiTheme="minorEastAsia"/>
          <w:kern w:val="0"/>
          <w:sz w:val="28"/>
          <w:szCs w:val="28"/>
          <w:lang w:val="zh-CN"/>
        </w:rPr>
        <w:t>57</w:t>
      </w:r>
      <w:r>
        <w:rPr>
          <w:rFonts w:hint="eastAsia" w:cs="宋体" w:asciiTheme="minorEastAsia" w:hAnsiTheme="minorEastAsia"/>
          <w:kern w:val="0"/>
          <w:sz w:val="28"/>
          <w:szCs w:val="28"/>
          <w:lang w:val="zh-CN"/>
        </w:rPr>
        <w:t>万，进口没有大的产能，主要就是这样的周期。</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2020</w:t>
      </w:r>
      <w:r>
        <w:rPr>
          <w:rFonts w:hint="eastAsia" w:cs="宋体" w:asciiTheme="minorEastAsia" w:hAnsiTheme="minorEastAsia"/>
          <w:kern w:val="0"/>
          <w:sz w:val="28"/>
          <w:szCs w:val="28"/>
          <w:lang w:val="zh-CN"/>
        </w:rPr>
        <w:t>年也是差不多，2020年整个恒力180万，同时进口还有一个很重要的情况，</w:t>
      </w:r>
      <w:r>
        <w:rPr>
          <w:rFonts w:cs="宋体" w:asciiTheme="minorEastAsia" w:hAnsiTheme="minorEastAsia"/>
          <w:kern w:val="0"/>
          <w:sz w:val="28"/>
          <w:szCs w:val="28"/>
          <w:lang w:val="zh-CN"/>
        </w:rPr>
        <w:t>2020</w:t>
      </w:r>
      <w:r>
        <w:rPr>
          <w:rFonts w:hint="eastAsia" w:cs="宋体" w:asciiTheme="minorEastAsia" w:hAnsiTheme="minorEastAsia"/>
          <w:kern w:val="0"/>
          <w:sz w:val="28"/>
          <w:szCs w:val="28"/>
          <w:lang w:val="zh-CN"/>
        </w:rPr>
        <w:t>年初，一季度疫情的影响，聚酯开工复合只有</w:t>
      </w:r>
      <w:r>
        <w:rPr>
          <w:rFonts w:cs="宋体" w:asciiTheme="minorEastAsia" w:hAnsiTheme="minorEastAsia"/>
          <w:kern w:val="0"/>
          <w:sz w:val="28"/>
          <w:szCs w:val="28"/>
          <w:lang w:val="zh-CN"/>
        </w:rPr>
        <w:t>73%</w:t>
      </w:r>
      <w:r>
        <w:rPr>
          <w:rFonts w:hint="eastAsia" w:cs="宋体" w:asciiTheme="minorEastAsia" w:hAnsiTheme="minorEastAsia"/>
          <w:kern w:val="0"/>
          <w:sz w:val="28"/>
          <w:szCs w:val="28"/>
          <w:lang w:val="zh-CN"/>
        </w:rPr>
        <w:t>，今年达到</w:t>
      </w:r>
      <w:r>
        <w:rPr>
          <w:rFonts w:cs="宋体" w:asciiTheme="minorEastAsia" w:hAnsiTheme="minorEastAsia"/>
          <w:kern w:val="0"/>
          <w:sz w:val="28"/>
          <w:szCs w:val="28"/>
          <w:lang w:val="zh-CN"/>
        </w:rPr>
        <w:t>88%</w:t>
      </w:r>
      <w:r>
        <w:rPr>
          <w:rFonts w:hint="eastAsia" w:cs="宋体" w:asciiTheme="minorEastAsia" w:hAnsiTheme="minorEastAsia"/>
          <w:kern w:val="0"/>
          <w:sz w:val="28"/>
          <w:szCs w:val="28"/>
          <w:lang w:val="zh-CN"/>
        </w:rPr>
        <w:t>，</w:t>
      </w:r>
      <w:r>
        <w:rPr>
          <w:rFonts w:cs="宋体" w:asciiTheme="minorEastAsia" w:hAnsiTheme="minorEastAsia"/>
          <w:kern w:val="0"/>
          <w:sz w:val="28"/>
          <w:szCs w:val="28"/>
          <w:lang w:val="zh-CN"/>
        </w:rPr>
        <w:t>2019</w:t>
      </w:r>
      <w:r>
        <w:rPr>
          <w:rFonts w:hint="eastAsia" w:cs="宋体" w:asciiTheme="minorEastAsia" w:hAnsiTheme="minorEastAsia"/>
          <w:kern w:val="0"/>
          <w:sz w:val="28"/>
          <w:szCs w:val="28"/>
          <w:lang w:val="zh-CN"/>
        </w:rPr>
        <w:t>年达到</w:t>
      </w:r>
      <w:r>
        <w:rPr>
          <w:rFonts w:cs="宋体" w:asciiTheme="minorEastAsia" w:hAnsiTheme="minorEastAsia"/>
          <w:kern w:val="0"/>
          <w:sz w:val="28"/>
          <w:szCs w:val="28"/>
          <w:lang w:val="zh-CN"/>
        </w:rPr>
        <w:t>84%</w:t>
      </w:r>
      <w:r>
        <w:rPr>
          <w:rFonts w:hint="eastAsia" w:cs="宋体" w:asciiTheme="minorEastAsia" w:hAnsiTheme="minorEastAsia"/>
          <w:kern w:val="0"/>
          <w:sz w:val="28"/>
          <w:szCs w:val="28"/>
          <w:lang w:val="zh-CN"/>
        </w:rPr>
        <w:t>左右，需求不好，供应增加，库存累得很快，一直达到</w:t>
      </w:r>
      <w:r>
        <w:rPr>
          <w:rFonts w:cs="宋体" w:asciiTheme="minorEastAsia" w:hAnsiTheme="minorEastAsia"/>
          <w:kern w:val="0"/>
          <w:sz w:val="28"/>
          <w:szCs w:val="28"/>
          <w:lang w:val="zh-CN"/>
        </w:rPr>
        <w:t>4</w:t>
      </w:r>
      <w:r>
        <w:rPr>
          <w:rFonts w:hint="eastAsia" w:cs="宋体" w:asciiTheme="minorEastAsia" w:hAnsiTheme="minorEastAsia"/>
          <w:kern w:val="0"/>
          <w:sz w:val="28"/>
          <w:szCs w:val="28"/>
          <w:lang w:val="zh-CN"/>
        </w:rPr>
        <w:t>季度的时候，进口量从</w:t>
      </w:r>
      <w:r>
        <w:rPr>
          <w:rFonts w:cs="宋体" w:asciiTheme="minorEastAsia" w:hAnsiTheme="minorEastAsia"/>
          <w:kern w:val="0"/>
          <w:sz w:val="28"/>
          <w:szCs w:val="28"/>
          <w:lang w:val="zh-CN"/>
        </w:rPr>
        <w:t>90</w:t>
      </w:r>
      <w:r>
        <w:rPr>
          <w:rFonts w:hint="eastAsia" w:cs="宋体" w:asciiTheme="minorEastAsia" w:hAnsiTheme="minorEastAsia"/>
          <w:kern w:val="0"/>
          <w:sz w:val="28"/>
          <w:szCs w:val="28"/>
          <w:lang w:val="zh-CN"/>
        </w:rPr>
        <w:t>吨跌到</w:t>
      </w:r>
      <w:r>
        <w:rPr>
          <w:rFonts w:cs="宋体" w:asciiTheme="minorEastAsia" w:hAnsiTheme="minorEastAsia"/>
          <w:kern w:val="0"/>
          <w:sz w:val="28"/>
          <w:szCs w:val="28"/>
          <w:lang w:val="zh-CN"/>
        </w:rPr>
        <w:t>70</w:t>
      </w:r>
      <w:r>
        <w:rPr>
          <w:rFonts w:hint="eastAsia" w:cs="宋体" w:asciiTheme="minorEastAsia" w:hAnsiTheme="minorEastAsia"/>
          <w:kern w:val="0"/>
          <w:sz w:val="28"/>
          <w:szCs w:val="28"/>
          <w:lang w:val="zh-CN"/>
        </w:rPr>
        <w:t>吨左右，下半年的需求特别好，包括下半年海外出口比上半年每个月增加</w:t>
      </w:r>
      <w:r>
        <w:rPr>
          <w:rFonts w:cs="宋体" w:asciiTheme="minorEastAsia" w:hAnsiTheme="minorEastAsia"/>
          <w:kern w:val="0"/>
          <w:sz w:val="28"/>
          <w:szCs w:val="28"/>
          <w:lang w:val="zh-CN"/>
        </w:rPr>
        <w:t>30</w:t>
      </w:r>
      <w:r>
        <w:rPr>
          <w:rFonts w:hint="eastAsia" w:cs="宋体" w:asciiTheme="minorEastAsia" w:hAnsiTheme="minorEastAsia"/>
          <w:kern w:val="0"/>
          <w:sz w:val="28"/>
          <w:szCs w:val="28"/>
          <w:lang w:val="zh-CN"/>
        </w:rPr>
        <w:t>万吨左右，下半年还有新的投产，但是</w:t>
      </w:r>
      <w:r>
        <w:rPr>
          <w:rFonts w:cs="宋体" w:asciiTheme="minorEastAsia" w:hAnsiTheme="minorEastAsia"/>
          <w:kern w:val="0"/>
          <w:sz w:val="28"/>
          <w:szCs w:val="28"/>
          <w:lang w:val="zh-CN"/>
        </w:rPr>
        <w:t>2020</w:t>
      </w:r>
      <w:r>
        <w:rPr>
          <w:rFonts w:hint="eastAsia" w:cs="宋体" w:asciiTheme="minorEastAsia" w:hAnsiTheme="minorEastAsia"/>
          <w:kern w:val="0"/>
          <w:sz w:val="28"/>
          <w:szCs w:val="28"/>
          <w:lang w:val="zh-CN"/>
        </w:rPr>
        <w:t>年的利润特别不好，产能没有增减，后面一直去库，产能投放周期下，工艺需求利润开工负荷之间进行动态的平衡和调节。</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下半年怎么样？第一下半年我们处于产能的投放周期，需求没有问题，主要是看供应，供应有三点，第一个是乙二醇有利润以后，国产的装置的开工负荷提升，从年初的</w:t>
      </w:r>
      <w:r>
        <w:rPr>
          <w:rFonts w:cs="宋体" w:asciiTheme="minorEastAsia" w:hAnsiTheme="minorEastAsia"/>
          <w:kern w:val="0"/>
          <w:sz w:val="28"/>
          <w:szCs w:val="28"/>
          <w:lang w:val="zh-CN"/>
        </w:rPr>
        <w:t>60%</w:t>
      </w:r>
      <w:r>
        <w:rPr>
          <w:rFonts w:hint="eastAsia" w:cs="宋体" w:asciiTheme="minorEastAsia" w:hAnsiTheme="minorEastAsia"/>
          <w:kern w:val="0"/>
          <w:sz w:val="28"/>
          <w:szCs w:val="28"/>
          <w:lang w:val="zh-CN"/>
        </w:rPr>
        <w:t>应该是</w:t>
      </w:r>
      <w:r>
        <w:rPr>
          <w:rFonts w:cs="宋体" w:asciiTheme="minorEastAsia" w:hAnsiTheme="minorEastAsia"/>
          <w:kern w:val="0"/>
          <w:sz w:val="28"/>
          <w:szCs w:val="28"/>
          <w:lang w:val="zh-CN"/>
        </w:rPr>
        <w:t>75%</w:t>
      </w:r>
      <w:r>
        <w:rPr>
          <w:rFonts w:hint="eastAsia" w:cs="宋体" w:asciiTheme="minorEastAsia" w:hAnsiTheme="minorEastAsia"/>
          <w:kern w:val="0"/>
          <w:sz w:val="28"/>
          <w:szCs w:val="28"/>
          <w:lang w:val="zh-CN"/>
        </w:rPr>
        <w:t>左右，是不是能进一步提升，还有一点点空间，第二个新装置的落地，包括季总这边</w:t>
      </w:r>
      <w:r>
        <w:rPr>
          <w:rFonts w:cs="宋体" w:asciiTheme="minorEastAsia" w:hAnsiTheme="minorEastAsia"/>
          <w:kern w:val="0"/>
          <w:sz w:val="28"/>
          <w:szCs w:val="28"/>
          <w:lang w:val="zh-CN"/>
        </w:rPr>
        <w:t>180</w:t>
      </w:r>
      <w:r>
        <w:rPr>
          <w:rFonts w:hint="eastAsia" w:cs="宋体" w:asciiTheme="minorEastAsia" w:hAnsiTheme="minorEastAsia"/>
          <w:kern w:val="0"/>
          <w:sz w:val="28"/>
          <w:szCs w:val="28"/>
          <w:lang w:val="zh-CN"/>
        </w:rPr>
        <w:t>万吨。第三个是看进口的恢复，因为进口在最近一段时间的量比较低，估计在</w:t>
      </w:r>
      <w:r>
        <w:rPr>
          <w:rFonts w:cs="宋体" w:asciiTheme="minorEastAsia" w:hAnsiTheme="minorEastAsia"/>
          <w:kern w:val="0"/>
          <w:sz w:val="28"/>
          <w:szCs w:val="28"/>
          <w:lang w:val="zh-CN"/>
        </w:rPr>
        <w:t>70</w:t>
      </w:r>
      <w:r>
        <w:rPr>
          <w:rFonts w:hint="eastAsia" w:cs="宋体" w:asciiTheme="minorEastAsia" w:hAnsiTheme="minorEastAsia"/>
          <w:kern w:val="0"/>
          <w:sz w:val="28"/>
          <w:szCs w:val="28"/>
          <w:lang w:val="zh-CN"/>
        </w:rPr>
        <w:t>万吨，去年的进口量平均是</w:t>
      </w:r>
      <w:r>
        <w:rPr>
          <w:rFonts w:cs="宋体" w:asciiTheme="minorEastAsia" w:hAnsiTheme="minorEastAsia"/>
          <w:kern w:val="0"/>
          <w:sz w:val="28"/>
          <w:szCs w:val="28"/>
          <w:lang w:val="zh-CN"/>
        </w:rPr>
        <w:t>90</w:t>
      </w:r>
      <w:r>
        <w:rPr>
          <w:rFonts w:hint="eastAsia" w:cs="宋体" w:asciiTheme="minorEastAsia" w:hAnsiTheme="minorEastAsia"/>
          <w:kern w:val="0"/>
          <w:sz w:val="28"/>
          <w:szCs w:val="28"/>
          <w:lang w:val="zh-CN"/>
        </w:rPr>
        <w:t>万吨，不排除海外装置恢复以后，包括新增的装置投产以后，在七八月份恢复到</w:t>
      </w:r>
      <w:r>
        <w:rPr>
          <w:rFonts w:cs="宋体" w:asciiTheme="minorEastAsia" w:hAnsiTheme="minorEastAsia"/>
          <w:kern w:val="0"/>
          <w:sz w:val="28"/>
          <w:szCs w:val="28"/>
          <w:lang w:val="zh-CN"/>
        </w:rPr>
        <w:t>85</w:t>
      </w:r>
      <w:r>
        <w:rPr>
          <w:rFonts w:hint="eastAsia" w:cs="宋体" w:asciiTheme="minorEastAsia" w:hAnsiTheme="minorEastAsia"/>
          <w:kern w:val="0"/>
          <w:sz w:val="28"/>
          <w:szCs w:val="28"/>
          <w:lang w:val="zh-CN"/>
        </w:rPr>
        <w:t>万吨左右，如果跟</w:t>
      </w:r>
      <w:r>
        <w:rPr>
          <w:rFonts w:cs="宋体" w:asciiTheme="minorEastAsia" w:hAnsiTheme="minorEastAsia"/>
          <w:kern w:val="0"/>
          <w:sz w:val="28"/>
          <w:szCs w:val="28"/>
          <w:lang w:val="zh-CN"/>
        </w:rPr>
        <w:t>75</w:t>
      </w:r>
      <w:r>
        <w:rPr>
          <w:rFonts w:hint="eastAsia" w:cs="宋体" w:asciiTheme="minorEastAsia" w:hAnsiTheme="minorEastAsia"/>
          <w:kern w:val="0"/>
          <w:sz w:val="28"/>
          <w:szCs w:val="28"/>
          <w:lang w:val="zh-CN"/>
        </w:rPr>
        <w:t>万吨相比，也是要增加</w:t>
      </w:r>
      <w:r>
        <w:rPr>
          <w:rFonts w:cs="宋体" w:asciiTheme="minorEastAsia" w:hAnsiTheme="minorEastAsia"/>
          <w:kern w:val="0"/>
          <w:sz w:val="28"/>
          <w:szCs w:val="28"/>
          <w:lang w:val="zh-CN"/>
        </w:rPr>
        <w:t>15</w:t>
      </w:r>
      <w:r>
        <w:rPr>
          <w:rFonts w:hint="eastAsia" w:cs="宋体" w:asciiTheme="minorEastAsia" w:hAnsiTheme="minorEastAsia"/>
          <w:kern w:val="0"/>
          <w:sz w:val="28"/>
          <w:szCs w:val="28"/>
          <w:lang w:val="zh-CN"/>
        </w:rPr>
        <w:t>万吨，七七八八加起来我们都做供需平衡表，在</w:t>
      </w:r>
      <w:r>
        <w:rPr>
          <w:rFonts w:cs="宋体" w:asciiTheme="minorEastAsia" w:hAnsiTheme="minorEastAsia"/>
          <w:kern w:val="0"/>
          <w:sz w:val="28"/>
          <w:szCs w:val="28"/>
          <w:lang w:val="zh-CN"/>
        </w:rPr>
        <w:t>5</w:t>
      </w:r>
      <w:r>
        <w:rPr>
          <w:rFonts w:hint="eastAsia" w:cs="宋体" w:asciiTheme="minorEastAsia" w:hAnsiTheme="minorEastAsia"/>
          <w:kern w:val="0"/>
          <w:sz w:val="28"/>
          <w:szCs w:val="28"/>
          <w:lang w:val="zh-CN"/>
        </w:rPr>
        <w:t>月份开始顺利落地以后，</w:t>
      </w:r>
      <w:r>
        <w:rPr>
          <w:rFonts w:cs="宋体" w:asciiTheme="minorEastAsia" w:hAnsiTheme="minorEastAsia"/>
          <w:kern w:val="0"/>
          <w:sz w:val="28"/>
          <w:szCs w:val="28"/>
          <w:lang w:val="zh-CN"/>
        </w:rPr>
        <w:t>6</w:t>
      </w:r>
      <w:r>
        <w:rPr>
          <w:rFonts w:hint="eastAsia" w:cs="宋体" w:asciiTheme="minorEastAsia" w:hAnsiTheme="minorEastAsia"/>
          <w:kern w:val="0"/>
          <w:sz w:val="28"/>
          <w:szCs w:val="28"/>
          <w:lang w:val="zh-CN"/>
        </w:rPr>
        <w:t>月份每个月持续累库十几万吨以上的情况。这样乙二醇的生产装置在今年或者是明年上半年未来会平衡，不影响有特别高的利润，下半年整个乙二醇还是属于空配的产品。这是我的观点，因为库存是前低后高，后面是累库，乙二醇的利润是前高后低，它的价格结构应该是前强后弱。市场的定价非常充分有效合理，但是投放装置没有落地之前，我们还有一些结构，因为现在是低库存结构，有可能在下周达到</w:t>
      </w:r>
      <w:r>
        <w:rPr>
          <w:rFonts w:cs="宋体" w:asciiTheme="minorEastAsia" w:hAnsiTheme="minorEastAsia"/>
          <w:kern w:val="0"/>
          <w:sz w:val="28"/>
          <w:szCs w:val="28"/>
          <w:lang w:val="zh-CN"/>
        </w:rPr>
        <w:t>50</w:t>
      </w:r>
      <w:r>
        <w:rPr>
          <w:rFonts w:hint="eastAsia" w:cs="宋体" w:asciiTheme="minorEastAsia" w:hAnsiTheme="minorEastAsia"/>
          <w:kern w:val="0"/>
          <w:sz w:val="28"/>
          <w:szCs w:val="28"/>
          <w:lang w:val="zh-CN"/>
        </w:rPr>
        <w:t>万吨以下，市场把这些因素考虑进去，可能存在一些反复，以上就是我的观点。</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用通俗的语言把库存周期、化工产业的周期讲得特别清楚，去库，补库，特别让我有一种如获至宝的感觉，通过化工乙二醇的产业周期您刚才这边有一句话需求不成问题，我感觉到我们从化工产业来说，行业的需求比较旺盛，增强对中国经济的信心，让我们再次以热烈的掌声感谢许总的分享。</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主持人（叶云）：让我们以热烈的掌声感谢徐总的分享。近年来聚酯产业链呈现高扩容的状态，龙头企业的扩展下，聚酯产业链呈集群化，产业集中度提升，荣盛石化从炼化到下游的PTA，MEG有完整的产业链的布局，下面有请寿总从下游的需求角度跟大家谈一谈从聚酯，终端纺织服装的发展趋势，有请寿总。</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寿柏春：谢谢叶总，谢谢大商所给我们这个机会进行交流。刚才各位大佬分享过程当中，一直着眼于产业链，已经研究到终端，包括整个全球经济的状况。刚刚叶总给我这个问题，实际上，聚酯往下就是纺织，已经接近于终端消费，从历史上面来看，随着全球经济的发展，人均的消费尤其是对化学纤维的消费每年都在持续增长，大致上面有一个统计，美国去年人均消费大概在</w:t>
      </w:r>
      <w:r>
        <w:rPr>
          <w:rFonts w:cs="宋体" w:asciiTheme="minorEastAsia" w:hAnsiTheme="minorEastAsia"/>
          <w:kern w:val="0"/>
          <w:sz w:val="28"/>
          <w:szCs w:val="28"/>
          <w:lang w:val="zh-CN"/>
        </w:rPr>
        <w:t>30-31</w:t>
      </w:r>
      <w:r>
        <w:rPr>
          <w:rFonts w:hint="eastAsia" w:cs="宋体" w:asciiTheme="minorEastAsia" w:hAnsiTheme="minorEastAsia"/>
          <w:kern w:val="0"/>
          <w:sz w:val="28"/>
          <w:szCs w:val="28"/>
          <w:lang w:val="zh-CN"/>
        </w:rPr>
        <w:t>公斤，日本跟欧洲在</w:t>
      </w:r>
      <w:r>
        <w:rPr>
          <w:rFonts w:cs="宋体" w:asciiTheme="minorEastAsia" w:hAnsiTheme="minorEastAsia"/>
          <w:kern w:val="0"/>
          <w:sz w:val="28"/>
          <w:szCs w:val="28"/>
          <w:lang w:val="zh-CN"/>
        </w:rPr>
        <w:t>17-18</w:t>
      </w:r>
      <w:r>
        <w:rPr>
          <w:rFonts w:hint="eastAsia" w:cs="宋体" w:asciiTheme="minorEastAsia" w:hAnsiTheme="minorEastAsia"/>
          <w:kern w:val="0"/>
          <w:sz w:val="28"/>
          <w:szCs w:val="28"/>
          <w:lang w:val="zh-CN"/>
        </w:rPr>
        <w:t>公斤，中国在</w:t>
      </w:r>
      <w:r>
        <w:rPr>
          <w:rFonts w:cs="宋体" w:asciiTheme="minorEastAsia" w:hAnsiTheme="minorEastAsia"/>
          <w:kern w:val="0"/>
          <w:sz w:val="28"/>
          <w:szCs w:val="28"/>
          <w:lang w:val="zh-CN"/>
        </w:rPr>
        <w:t>11-12</w:t>
      </w:r>
      <w:r>
        <w:rPr>
          <w:rFonts w:hint="eastAsia" w:cs="宋体" w:asciiTheme="minorEastAsia" w:hAnsiTheme="minorEastAsia"/>
          <w:kern w:val="0"/>
          <w:sz w:val="28"/>
          <w:szCs w:val="28"/>
          <w:lang w:val="zh-CN"/>
        </w:rPr>
        <w:t>公斤，</w:t>
      </w:r>
      <w:r>
        <w:rPr>
          <w:rFonts w:cs="宋体" w:asciiTheme="minorEastAsia" w:hAnsiTheme="minorEastAsia"/>
          <w:kern w:val="0"/>
          <w:sz w:val="28"/>
          <w:szCs w:val="28"/>
          <w:lang w:val="zh-CN"/>
        </w:rPr>
        <w:t>2020</w:t>
      </w:r>
      <w:r>
        <w:rPr>
          <w:rFonts w:hint="eastAsia" w:cs="宋体" w:asciiTheme="minorEastAsia" w:hAnsiTheme="minorEastAsia"/>
          <w:kern w:val="0"/>
          <w:sz w:val="28"/>
          <w:szCs w:val="28"/>
          <w:lang w:val="zh-CN"/>
        </w:rPr>
        <w:t>年的数据又增长了几公斤，中国已经在</w:t>
      </w:r>
      <w:r>
        <w:rPr>
          <w:rFonts w:cs="宋体" w:asciiTheme="minorEastAsia" w:hAnsiTheme="minorEastAsia"/>
          <w:kern w:val="0"/>
          <w:sz w:val="28"/>
          <w:szCs w:val="28"/>
          <w:lang w:val="zh-CN"/>
        </w:rPr>
        <w:t>15</w:t>
      </w:r>
      <w:r>
        <w:rPr>
          <w:rFonts w:hint="eastAsia" w:cs="宋体" w:asciiTheme="minorEastAsia" w:hAnsiTheme="minorEastAsia"/>
          <w:kern w:val="0"/>
          <w:sz w:val="28"/>
          <w:szCs w:val="28"/>
          <w:lang w:val="zh-CN"/>
        </w:rPr>
        <w:t>公斤左右，美国达到</w:t>
      </w:r>
      <w:r>
        <w:rPr>
          <w:rFonts w:cs="宋体" w:asciiTheme="minorEastAsia" w:hAnsiTheme="minorEastAsia"/>
          <w:kern w:val="0"/>
          <w:sz w:val="28"/>
          <w:szCs w:val="28"/>
          <w:lang w:val="zh-CN"/>
        </w:rPr>
        <w:t>35-36</w:t>
      </w:r>
      <w:r>
        <w:rPr>
          <w:rFonts w:hint="eastAsia" w:cs="宋体" w:asciiTheme="minorEastAsia" w:hAnsiTheme="minorEastAsia"/>
          <w:kern w:val="0"/>
          <w:sz w:val="28"/>
          <w:szCs w:val="28"/>
          <w:lang w:val="zh-CN"/>
        </w:rPr>
        <w:t>公斤，欧洲跟日本达到</w:t>
      </w:r>
      <w:r>
        <w:rPr>
          <w:rFonts w:cs="宋体" w:asciiTheme="minorEastAsia" w:hAnsiTheme="minorEastAsia"/>
          <w:kern w:val="0"/>
          <w:sz w:val="28"/>
          <w:szCs w:val="28"/>
          <w:lang w:val="zh-CN"/>
        </w:rPr>
        <w:t>21-22</w:t>
      </w:r>
      <w:r>
        <w:rPr>
          <w:rFonts w:hint="eastAsia" w:cs="宋体" w:asciiTheme="minorEastAsia" w:hAnsiTheme="minorEastAsia"/>
          <w:kern w:val="0"/>
          <w:sz w:val="28"/>
          <w:szCs w:val="28"/>
          <w:lang w:val="zh-CN"/>
        </w:rPr>
        <w:t>公斤。所以，一方面经济发展，生活水平的提高，对纤维包括瓶片材料消耗增加，另外一个是化学纤维的应用范围越来越广，替代天然的东西，棉花和真丝应用的领域越来越广。整个聚酯行业往下延伸到纺织，延伸到终端消费需求每年大概有</w:t>
      </w:r>
      <w:r>
        <w:rPr>
          <w:rFonts w:cs="宋体" w:asciiTheme="minorEastAsia" w:hAnsiTheme="minorEastAsia"/>
          <w:kern w:val="0"/>
          <w:sz w:val="28"/>
          <w:szCs w:val="28"/>
          <w:lang w:val="zh-CN"/>
        </w:rPr>
        <w:t>6-7%</w:t>
      </w:r>
      <w:r>
        <w:rPr>
          <w:rFonts w:hint="eastAsia" w:cs="宋体" w:asciiTheme="minorEastAsia" w:hAnsiTheme="minorEastAsia"/>
          <w:kern w:val="0"/>
          <w:sz w:val="28"/>
          <w:szCs w:val="28"/>
          <w:lang w:val="zh-CN"/>
        </w:rPr>
        <w:t>的自然增长。</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这意味着我们的聚酯纤维或者是瓶片甚至于聚酯薄膜，每年的产量可以随着消费的增长而扩大，从</w:t>
      </w:r>
      <w:r>
        <w:rPr>
          <w:rFonts w:cs="宋体" w:asciiTheme="minorEastAsia" w:hAnsiTheme="minorEastAsia"/>
          <w:kern w:val="0"/>
          <w:sz w:val="28"/>
          <w:szCs w:val="28"/>
          <w:lang w:val="zh-CN"/>
        </w:rPr>
        <w:t>18-19</w:t>
      </w:r>
      <w:r>
        <w:rPr>
          <w:rFonts w:hint="eastAsia" w:cs="宋体" w:asciiTheme="minorEastAsia" w:hAnsiTheme="minorEastAsia"/>
          <w:kern w:val="0"/>
          <w:sz w:val="28"/>
          <w:szCs w:val="28"/>
          <w:lang w:val="zh-CN"/>
        </w:rPr>
        <w:t>年到</w:t>
      </w:r>
      <w:r>
        <w:rPr>
          <w:rFonts w:cs="宋体" w:asciiTheme="minorEastAsia" w:hAnsiTheme="minorEastAsia"/>
          <w:kern w:val="0"/>
          <w:sz w:val="28"/>
          <w:szCs w:val="28"/>
          <w:lang w:val="zh-CN"/>
        </w:rPr>
        <w:t>2021</w:t>
      </w:r>
      <w:r>
        <w:rPr>
          <w:rFonts w:hint="eastAsia" w:cs="宋体" w:asciiTheme="minorEastAsia" w:hAnsiTheme="minorEastAsia"/>
          <w:kern w:val="0"/>
          <w:sz w:val="28"/>
          <w:szCs w:val="28"/>
          <w:lang w:val="zh-CN"/>
        </w:rPr>
        <w:t>年每年聚酯的产能增长大概在</w:t>
      </w:r>
      <w:r>
        <w:rPr>
          <w:rFonts w:cs="宋体" w:asciiTheme="minorEastAsia" w:hAnsiTheme="minorEastAsia"/>
          <w:kern w:val="0"/>
          <w:sz w:val="28"/>
          <w:szCs w:val="28"/>
          <w:lang w:val="zh-CN"/>
        </w:rPr>
        <w:t>7-9%</w:t>
      </w:r>
      <w:r>
        <w:rPr>
          <w:rFonts w:hint="eastAsia" w:cs="宋体" w:asciiTheme="minorEastAsia" w:hAnsiTheme="minorEastAsia"/>
          <w:kern w:val="0"/>
          <w:sz w:val="28"/>
          <w:szCs w:val="28"/>
          <w:lang w:val="zh-CN"/>
        </w:rPr>
        <w:t>。今年相对少一点，投产的新项目少一点，大概只有二点几。到明年又会回升到</w:t>
      </w:r>
      <w:r>
        <w:rPr>
          <w:rFonts w:cs="宋体" w:asciiTheme="minorEastAsia" w:hAnsiTheme="minorEastAsia"/>
          <w:kern w:val="0"/>
          <w:sz w:val="28"/>
          <w:szCs w:val="28"/>
          <w:lang w:val="zh-CN"/>
        </w:rPr>
        <w:t>6%</w:t>
      </w:r>
      <w:r>
        <w:rPr>
          <w:rFonts w:hint="eastAsia" w:cs="宋体" w:asciiTheme="minorEastAsia" w:hAnsiTheme="minorEastAsia"/>
          <w:kern w:val="0"/>
          <w:sz w:val="28"/>
          <w:szCs w:val="28"/>
          <w:lang w:val="zh-CN"/>
        </w:rPr>
        <w:t>左右，达到</w:t>
      </w:r>
      <w:r>
        <w:rPr>
          <w:rFonts w:cs="宋体" w:asciiTheme="minorEastAsia" w:hAnsiTheme="minorEastAsia"/>
          <w:kern w:val="0"/>
          <w:sz w:val="28"/>
          <w:szCs w:val="28"/>
          <w:lang w:val="zh-CN"/>
        </w:rPr>
        <w:t>7100</w:t>
      </w:r>
      <w:r>
        <w:rPr>
          <w:rFonts w:hint="eastAsia" w:cs="宋体" w:asciiTheme="minorEastAsia" w:hAnsiTheme="minorEastAsia"/>
          <w:kern w:val="0"/>
          <w:sz w:val="28"/>
          <w:szCs w:val="28"/>
          <w:lang w:val="zh-CN"/>
        </w:rPr>
        <w:t>万吨左右。所以，对于乙二醇的需求量每年也是有一个需求的增长，这个量会越来越大。而且随着我们恒力国内项目的投产，我们的自给率越来越高，现在进口量每年有</w:t>
      </w:r>
      <w:r>
        <w:rPr>
          <w:rFonts w:cs="宋体" w:asciiTheme="minorEastAsia" w:hAnsiTheme="minorEastAsia"/>
          <w:kern w:val="0"/>
          <w:sz w:val="28"/>
          <w:szCs w:val="28"/>
          <w:lang w:val="zh-CN"/>
        </w:rPr>
        <w:t>1000</w:t>
      </w:r>
      <w:r>
        <w:rPr>
          <w:rFonts w:hint="eastAsia" w:cs="宋体" w:asciiTheme="minorEastAsia" w:hAnsiTheme="minorEastAsia"/>
          <w:kern w:val="0"/>
          <w:sz w:val="28"/>
          <w:szCs w:val="28"/>
          <w:lang w:val="zh-CN"/>
        </w:rPr>
        <w:t>多万吨，我们是</w:t>
      </w:r>
      <w:r>
        <w:rPr>
          <w:rFonts w:cs="宋体" w:asciiTheme="minorEastAsia" w:hAnsiTheme="minorEastAsia"/>
          <w:kern w:val="0"/>
          <w:sz w:val="28"/>
          <w:szCs w:val="28"/>
          <w:lang w:val="zh-CN"/>
        </w:rPr>
        <w:t>4</w:t>
      </w:r>
      <w:r>
        <w:rPr>
          <w:rFonts w:hint="eastAsia" w:cs="宋体" w:asciiTheme="minorEastAsia" w:hAnsiTheme="minorEastAsia"/>
          <w:kern w:val="0"/>
          <w:sz w:val="28"/>
          <w:szCs w:val="28"/>
          <w:lang w:val="zh-CN"/>
        </w:rPr>
        <w:t>月底，</w:t>
      </w:r>
      <w:r>
        <w:rPr>
          <w:rFonts w:cs="宋体" w:asciiTheme="minorEastAsia" w:hAnsiTheme="minorEastAsia"/>
          <w:kern w:val="0"/>
          <w:sz w:val="28"/>
          <w:szCs w:val="28"/>
          <w:lang w:val="zh-CN"/>
        </w:rPr>
        <w:t>5</w:t>
      </w:r>
      <w:r>
        <w:rPr>
          <w:rFonts w:hint="eastAsia" w:cs="宋体" w:asciiTheme="minorEastAsia" w:hAnsiTheme="minorEastAsia"/>
          <w:kern w:val="0"/>
          <w:sz w:val="28"/>
          <w:szCs w:val="28"/>
          <w:lang w:val="zh-CN"/>
        </w:rPr>
        <w:t>月底，和</w:t>
      </w:r>
      <w:r>
        <w:rPr>
          <w:rFonts w:cs="宋体" w:asciiTheme="minorEastAsia" w:hAnsiTheme="minorEastAsia"/>
          <w:kern w:val="0"/>
          <w:sz w:val="28"/>
          <w:szCs w:val="28"/>
          <w:lang w:val="zh-CN"/>
        </w:rPr>
        <w:t>6</w:t>
      </w:r>
      <w:r>
        <w:rPr>
          <w:rFonts w:hint="eastAsia" w:cs="宋体" w:asciiTheme="minorEastAsia" w:hAnsiTheme="minorEastAsia"/>
          <w:kern w:val="0"/>
          <w:sz w:val="28"/>
          <w:szCs w:val="28"/>
          <w:lang w:val="zh-CN"/>
        </w:rPr>
        <w:t>月初各有一套</w:t>
      </w:r>
      <w:r>
        <w:rPr>
          <w:rFonts w:cs="Arial" w:asciiTheme="minorEastAsia" w:hAnsiTheme="minorEastAsia"/>
          <w:kern w:val="0"/>
          <w:sz w:val="28"/>
          <w:szCs w:val="28"/>
          <w:lang w:val="zh-CN"/>
        </w:rPr>
        <w:t>MEG</w:t>
      </w:r>
      <w:r>
        <w:rPr>
          <w:rFonts w:hint="eastAsia" w:cs="宋体" w:asciiTheme="minorEastAsia" w:hAnsiTheme="minorEastAsia"/>
          <w:kern w:val="0"/>
          <w:sz w:val="28"/>
          <w:szCs w:val="28"/>
          <w:lang w:val="zh-CN"/>
        </w:rPr>
        <w:t>的设备的投产，总共产能是</w:t>
      </w:r>
      <w:r>
        <w:rPr>
          <w:rFonts w:cs="宋体" w:asciiTheme="minorEastAsia" w:hAnsiTheme="minorEastAsia"/>
          <w:kern w:val="0"/>
          <w:sz w:val="28"/>
          <w:szCs w:val="28"/>
          <w:lang w:val="zh-CN"/>
        </w:rPr>
        <w:t>160</w:t>
      </w:r>
      <w:r>
        <w:rPr>
          <w:rFonts w:hint="eastAsia" w:cs="宋体" w:asciiTheme="minorEastAsia" w:hAnsiTheme="minorEastAsia"/>
          <w:kern w:val="0"/>
          <w:sz w:val="28"/>
          <w:szCs w:val="28"/>
          <w:lang w:val="zh-CN"/>
        </w:rPr>
        <w:t>万吨，跟期货没有关系。未来产业的发展首先是取代进口量，大量的进口会逐步减少。我简单回答聚酯端这一块的需求。</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主持人（叶云）：感谢寿总。以上</w:t>
      </w:r>
      <w:r>
        <w:rPr>
          <w:rFonts w:cs="宋体" w:asciiTheme="minorEastAsia" w:hAnsiTheme="minorEastAsia"/>
          <w:kern w:val="0"/>
          <w:sz w:val="28"/>
          <w:szCs w:val="28"/>
          <w:lang w:val="zh-CN"/>
        </w:rPr>
        <w:t>5</w:t>
      </w:r>
      <w:r>
        <w:rPr>
          <w:rFonts w:hint="eastAsia" w:cs="宋体" w:asciiTheme="minorEastAsia" w:hAnsiTheme="minorEastAsia"/>
          <w:kern w:val="0"/>
          <w:sz w:val="28"/>
          <w:szCs w:val="28"/>
          <w:lang w:val="zh-CN"/>
        </w:rPr>
        <w:t>位嘉宾从各自的领域对大家关心的焦点问题进行了回答。我们回到大商所的主题上面来，大商所特别想要知道乙二醇上市两年之后市场对乙二醇的价格定价机制以及销售模式产生多大变化，刚才徐总的分享我们感受到近几年乙二醇的市场格局发生非常大的变化，销售模式发生变化，我们请几位嘉宾针对乙二醇上市以来产业链定价机制和销售模式发生哪些变化，请大家作简单的分享。有请朝阳总谈一下您的观点。</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许朝阳：对我们现货市场变化非常大，对我们现货贸易的影响非常大，原来没有期货上市之前，因为华西村的盘面定现货的价格，现货定合约的价，中国的价格定美金的价格，当时进口达到60-70%，美金的供应商都是放弃定价，按照这个均价，海外的价格按照中国的价格来定的，印度的价格按照中国的价格为基准，华西村定了全球的价格，但是华西村的盘面是不充分的，它只是少数的，因为参与者不充分，所以说，乙二醇期货上市以后，最大的变化第一点大家各就各位，现货市场上面已经没有投机商，因为投机商在盘面上面安全度更高，流动性更好，经济性更好，现货市场三类，第一类产业服务商，我们实实在在把货给下游，第二类是期现基差交易商，他们在现货跟期货之间进行很好的传导，传导非常有意义。第三类因为乙二醇的流动性很好，有很多流量公司做销售规模，我们这一类去掉，实际上真正只有两类人。</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最大的变化是定价的体系上面，我们以前谈现货，但是相互商谈进行撮合，现在都是点价，现在乙二醇通过基差的贸易把现货和期货两者结合起来，有的时候反馈过去是现货定期货，这是通过基差贸易进行相互印证和反馈，有一部分的资金和投资在盘面进行参与，我们是在现货和期货之间参与，产业的人有一部分在期货参与，有一部分像我们供给他们，现在后点价的比例在明显上升，肯定是下游产业客户点的。这是以基差的模式进行定价，这个定价我们认为非常充分和有效的，因为期货和现货相互印证，相互结合，相互反馈，通过基差的要求，所有的东西考虑长期的投产周期，产业周期。第二个库存周期，为什么搞这个，我们考虑到库存周期，以及所谓产业里面的利润分布，分布是上面一点，还是下面一点，今年聚酯的利润比较好一点，同时包含整个宏观资金因素，所有的东西都是通过基差定价模式，让市场定价非常充分，让下游得到充分互动。</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主持人（叶云）：请寿总谈谈自己的认识。</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寿柏春：大佬不敢当，真正玩期货的，应该是贸易商更活跃我作为制造型企业更多把企业作为一种避险的工具，套保作为它主要的目的，不会更多需求期货之间的波动去做额外的更多的活力，这不能主要的目的，作为制造业让生产稳定运行，避开市场剧烈波动的风险，这是我们主要的目的。</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自从有了期货以后，毫无疑问它的定价格局刚才朝阳总已经说到了，肯定变了。最早的以进口为主的时候，以外商的均价的定价模式，现在完全不是这样。期货跟现货之间的关系，也是越来越紧密，刚刚说的基差来反映出期货跟现货之间的波动跟差异。</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应该说，通过期货一方面通过平台发现价格，不是原来原始一对一谈判出来的价格，第二个期货的影响力跟中国的产业带来更大的定价话语权。今天上午跟陈总一起交流的时候，我们实体企业很传统的制造业的企业，金融工具跟我们一点关系没有，我们到现在深刻认识到这些工具可以为我们所用，而且可以为我们这些企业取得话语权，定价权，尤其是中国的产业。这是我的一点看法。</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主持人：感谢寿总。自从有了期货以后，市场的价格肯定是盯着期货，这个价格是绝对的公正性。大家通过今年的论坛对这个期货市场有深刻的认识，下面请季总谈一下定价模式和销售模式的变化。</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季丰：因为期货这个东西我刚刚开始在我们公司推期货的时候，也碰到一些阻力，我们的财务问我为什么推期货，我是这样解释的。通俗一点讲，你把期货当成海外市场，你不看他还是在，你便宜你买回来，你贵你就卖出去，但是你可以不做，但是你可以观察下去。期货这个东西我们一个产品的成熟度关键因素是基差，我们可以参考</w:t>
      </w:r>
      <w:r>
        <w:rPr>
          <w:rFonts w:cs="Arial" w:asciiTheme="minorEastAsia" w:hAnsiTheme="minorEastAsia"/>
          <w:kern w:val="0"/>
          <w:sz w:val="28"/>
          <w:szCs w:val="28"/>
          <w:lang w:val="zh-CN"/>
        </w:rPr>
        <w:t>PTA</w:t>
      </w:r>
      <w:r>
        <w:rPr>
          <w:rFonts w:hint="eastAsia" w:cs="宋体" w:asciiTheme="minorEastAsia" w:hAnsiTheme="minorEastAsia"/>
          <w:kern w:val="0"/>
          <w:sz w:val="28"/>
          <w:szCs w:val="28"/>
          <w:lang w:val="zh-CN"/>
        </w:rPr>
        <w:t>，</w:t>
      </w:r>
      <w:r>
        <w:rPr>
          <w:rFonts w:cs="Arial" w:asciiTheme="minorEastAsia" w:hAnsiTheme="minorEastAsia"/>
          <w:kern w:val="0"/>
          <w:sz w:val="28"/>
          <w:szCs w:val="28"/>
          <w:lang w:val="zh-CN"/>
        </w:rPr>
        <w:t>PTA</w:t>
      </w:r>
      <w:r>
        <w:rPr>
          <w:rFonts w:hint="eastAsia" w:cs="宋体" w:asciiTheme="minorEastAsia" w:hAnsiTheme="minorEastAsia"/>
          <w:kern w:val="0"/>
          <w:sz w:val="28"/>
          <w:szCs w:val="28"/>
          <w:lang w:val="zh-CN"/>
        </w:rPr>
        <w:t>从</w:t>
      </w:r>
      <w:r>
        <w:rPr>
          <w:rFonts w:cs="宋体" w:asciiTheme="minorEastAsia" w:hAnsiTheme="minorEastAsia"/>
          <w:kern w:val="0"/>
          <w:sz w:val="28"/>
          <w:szCs w:val="28"/>
          <w:lang w:val="zh-CN"/>
        </w:rPr>
        <w:t>2006</w:t>
      </w:r>
      <w:r>
        <w:rPr>
          <w:rFonts w:hint="eastAsia" w:cs="宋体" w:asciiTheme="minorEastAsia" w:hAnsiTheme="minorEastAsia"/>
          <w:kern w:val="0"/>
          <w:sz w:val="28"/>
          <w:szCs w:val="28"/>
          <w:lang w:val="zh-CN"/>
        </w:rPr>
        <w:t>年开始上市，整个产业到了</w:t>
      </w:r>
      <w:r>
        <w:rPr>
          <w:rFonts w:cs="宋体" w:asciiTheme="minorEastAsia" w:hAnsiTheme="minorEastAsia"/>
          <w:kern w:val="0"/>
          <w:sz w:val="28"/>
          <w:szCs w:val="28"/>
          <w:lang w:val="zh-CN"/>
        </w:rPr>
        <w:t>2012</w:t>
      </w:r>
      <w:r>
        <w:rPr>
          <w:rFonts w:hint="eastAsia" w:cs="宋体" w:asciiTheme="minorEastAsia" w:hAnsiTheme="minorEastAsia"/>
          <w:kern w:val="0"/>
          <w:sz w:val="28"/>
          <w:szCs w:val="28"/>
          <w:lang w:val="zh-CN"/>
        </w:rPr>
        <w:t>年资本公司开始进入PTA的交策略线性表现出资金对于期货的认识，真正在基差的操作</w:t>
      </w:r>
      <w:r>
        <w:rPr>
          <w:rFonts w:cs="Arial" w:asciiTheme="minorEastAsia" w:hAnsiTheme="minorEastAsia"/>
          <w:kern w:val="0"/>
          <w:sz w:val="28"/>
          <w:szCs w:val="28"/>
          <w:lang w:val="zh-CN"/>
        </w:rPr>
        <w:t>PTA</w:t>
      </w:r>
      <w:r>
        <w:rPr>
          <w:rFonts w:hint="eastAsia" w:cs="宋体" w:asciiTheme="minorEastAsia" w:hAnsiTheme="minorEastAsia"/>
          <w:kern w:val="0"/>
          <w:sz w:val="28"/>
          <w:szCs w:val="28"/>
          <w:lang w:val="zh-CN"/>
        </w:rPr>
        <w:t>是</w:t>
      </w:r>
      <w:r>
        <w:rPr>
          <w:rFonts w:cs="宋体" w:asciiTheme="minorEastAsia" w:hAnsiTheme="minorEastAsia"/>
          <w:kern w:val="0"/>
          <w:sz w:val="28"/>
          <w:szCs w:val="28"/>
          <w:lang w:val="zh-CN"/>
        </w:rPr>
        <w:t>2012</w:t>
      </w:r>
      <w:r>
        <w:rPr>
          <w:rFonts w:hint="eastAsia" w:cs="宋体" w:asciiTheme="minorEastAsia" w:hAnsiTheme="minorEastAsia"/>
          <w:kern w:val="0"/>
          <w:sz w:val="28"/>
          <w:szCs w:val="28"/>
          <w:lang w:val="zh-CN"/>
        </w:rPr>
        <w:t>年</w:t>
      </w:r>
      <w:r>
        <w:rPr>
          <w:rFonts w:cs="宋体" w:asciiTheme="minorEastAsia" w:hAnsiTheme="minorEastAsia"/>
          <w:kern w:val="0"/>
          <w:sz w:val="28"/>
          <w:szCs w:val="28"/>
          <w:lang w:val="zh-CN"/>
        </w:rPr>
        <w:t>-2015</w:t>
      </w:r>
      <w:r>
        <w:rPr>
          <w:rFonts w:hint="eastAsia" w:cs="宋体" w:asciiTheme="minorEastAsia" w:hAnsiTheme="minorEastAsia"/>
          <w:kern w:val="0"/>
          <w:sz w:val="28"/>
          <w:szCs w:val="28"/>
          <w:lang w:val="zh-CN"/>
        </w:rPr>
        <w:t>年，我觉得从原来原油的套保的逻辑到</w:t>
      </w:r>
      <w:r>
        <w:rPr>
          <w:rFonts w:cs="Arial" w:asciiTheme="minorEastAsia" w:hAnsiTheme="minorEastAsia"/>
          <w:kern w:val="0"/>
          <w:sz w:val="28"/>
          <w:szCs w:val="28"/>
          <w:lang w:val="zh-CN"/>
        </w:rPr>
        <w:t>PTA</w:t>
      </w:r>
      <w:r>
        <w:rPr>
          <w:rFonts w:hint="eastAsia" w:cs="宋体" w:asciiTheme="minorEastAsia" w:hAnsiTheme="minorEastAsia"/>
          <w:kern w:val="0"/>
          <w:sz w:val="28"/>
          <w:szCs w:val="28"/>
          <w:lang w:val="zh-CN"/>
        </w:rPr>
        <w:t>上面来，</w:t>
      </w:r>
      <w:r>
        <w:rPr>
          <w:rFonts w:cs="宋体" w:asciiTheme="minorEastAsia" w:hAnsiTheme="minorEastAsia"/>
          <w:kern w:val="0"/>
          <w:sz w:val="28"/>
          <w:szCs w:val="28"/>
          <w:lang w:val="zh-CN"/>
        </w:rPr>
        <w:t>15</w:t>
      </w:r>
      <w:r>
        <w:rPr>
          <w:rFonts w:hint="eastAsia" w:cs="宋体" w:asciiTheme="minorEastAsia" w:hAnsiTheme="minorEastAsia"/>
          <w:kern w:val="0"/>
          <w:sz w:val="28"/>
          <w:szCs w:val="28"/>
          <w:lang w:val="zh-CN"/>
        </w:rPr>
        <w:t>年之后我们可以看到</w:t>
      </w:r>
      <w:r>
        <w:rPr>
          <w:rFonts w:cs="Arial" w:asciiTheme="minorEastAsia" w:hAnsiTheme="minorEastAsia"/>
          <w:kern w:val="0"/>
          <w:sz w:val="28"/>
          <w:szCs w:val="28"/>
          <w:lang w:val="zh-CN"/>
        </w:rPr>
        <w:t>PTA</w:t>
      </w:r>
      <w:r>
        <w:rPr>
          <w:rFonts w:hint="eastAsia" w:cs="宋体" w:asciiTheme="minorEastAsia" w:hAnsiTheme="minorEastAsia"/>
          <w:kern w:val="0"/>
          <w:sz w:val="28"/>
          <w:szCs w:val="28"/>
          <w:lang w:val="zh-CN"/>
        </w:rPr>
        <w:t>的生产商非常成熟用期货的价差做价格管理和风险管理，去年开始生产商已经拿基差做合约的组合部分，</w:t>
      </w:r>
      <w:r>
        <w:rPr>
          <w:rFonts w:cs="Arial" w:asciiTheme="minorEastAsia" w:hAnsiTheme="minorEastAsia"/>
          <w:kern w:val="0"/>
          <w:sz w:val="28"/>
          <w:szCs w:val="28"/>
          <w:lang w:val="zh-CN"/>
        </w:rPr>
        <w:t>EG</w:t>
      </w:r>
      <w:r>
        <w:rPr>
          <w:rFonts w:hint="eastAsia" w:cs="Arial" w:asciiTheme="minorEastAsia" w:hAnsiTheme="minorEastAsia"/>
          <w:kern w:val="0"/>
          <w:sz w:val="28"/>
          <w:szCs w:val="28"/>
          <w:lang w:val="zh-CN"/>
        </w:rPr>
        <w:t>和PTA</w:t>
      </w:r>
      <w:r>
        <w:rPr>
          <w:rFonts w:hint="eastAsia" w:cs="宋体" w:asciiTheme="minorEastAsia" w:hAnsiTheme="minorEastAsia"/>
          <w:kern w:val="0"/>
          <w:sz w:val="28"/>
          <w:szCs w:val="28"/>
          <w:lang w:val="zh-CN"/>
        </w:rPr>
        <w:t>我们可以看到</w:t>
      </w:r>
      <w:r>
        <w:rPr>
          <w:rFonts w:cs="宋体" w:asciiTheme="minorEastAsia" w:hAnsiTheme="minorEastAsia"/>
          <w:kern w:val="0"/>
          <w:sz w:val="28"/>
          <w:szCs w:val="28"/>
          <w:lang w:val="zh-CN"/>
        </w:rPr>
        <w:t>18</w:t>
      </w:r>
      <w:r>
        <w:rPr>
          <w:rFonts w:hint="eastAsia" w:cs="宋体" w:asciiTheme="minorEastAsia" w:hAnsiTheme="minorEastAsia"/>
          <w:kern w:val="0"/>
          <w:sz w:val="28"/>
          <w:szCs w:val="28"/>
          <w:lang w:val="zh-CN"/>
        </w:rPr>
        <w:t>年上市的一个</w:t>
      </w:r>
      <w:r>
        <w:rPr>
          <w:rFonts w:cs="Arial" w:asciiTheme="minorEastAsia" w:hAnsiTheme="minorEastAsia"/>
          <w:kern w:val="0"/>
          <w:sz w:val="28"/>
          <w:szCs w:val="28"/>
          <w:lang w:val="zh-CN"/>
        </w:rPr>
        <w:t>MEG</w:t>
      </w:r>
      <w:r>
        <w:rPr>
          <w:rFonts w:hint="eastAsia" w:cs="宋体" w:asciiTheme="minorEastAsia" w:hAnsiTheme="minorEastAsia"/>
          <w:kern w:val="0"/>
          <w:sz w:val="28"/>
          <w:szCs w:val="28"/>
          <w:lang w:val="zh-CN"/>
        </w:rPr>
        <w:t>，我们可以看到</w:t>
      </w:r>
      <w:r>
        <w:rPr>
          <w:rFonts w:cs="Arial" w:asciiTheme="minorEastAsia" w:hAnsiTheme="minorEastAsia"/>
          <w:kern w:val="0"/>
          <w:sz w:val="28"/>
          <w:szCs w:val="28"/>
          <w:lang w:val="zh-CN"/>
        </w:rPr>
        <w:t>MEG</w:t>
      </w:r>
      <w:r>
        <w:rPr>
          <w:rFonts w:hint="eastAsia" w:cs="宋体" w:asciiTheme="minorEastAsia" w:hAnsiTheme="minorEastAsia"/>
          <w:kern w:val="0"/>
          <w:sz w:val="28"/>
          <w:szCs w:val="28"/>
          <w:lang w:val="zh-CN"/>
        </w:rPr>
        <w:t>跟短纤的基差的概念已经非常深入在我们现货的交易当中作为一个基准，为什么我们这个产业</w:t>
      </w:r>
      <w:r>
        <w:rPr>
          <w:rFonts w:cs="Arial" w:asciiTheme="minorEastAsia" w:hAnsiTheme="minorEastAsia"/>
          <w:kern w:val="0"/>
          <w:sz w:val="28"/>
          <w:szCs w:val="28"/>
          <w:lang w:val="zh-CN"/>
        </w:rPr>
        <w:t>PTA</w:t>
      </w:r>
      <w:r>
        <w:rPr>
          <w:rFonts w:hint="eastAsia" w:cs="宋体" w:asciiTheme="minorEastAsia" w:hAnsiTheme="minorEastAsia"/>
          <w:kern w:val="0"/>
          <w:sz w:val="28"/>
          <w:szCs w:val="28"/>
          <w:lang w:val="zh-CN"/>
        </w:rPr>
        <w:t>短纤为什么这么融入期货环境里面去，主要有两个因素，第一个刚才讲过</w:t>
      </w:r>
      <w:r>
        <w:rPr>
          <w:rFonts w:cs="Arial" w:asciiTheme="minorEastAsia" w:hAnsiTheme="minorEastAsia"/>
          <w:kern w:val="0"/>
          <w:sz w:val="28"/>
          <w:szCs w:val="28"/>
          <w:lang w:val="zh-CN"/>
        </w:rPr>
        <w:t>PTA</w:t>
      </w:r>
      <w:r>
        <w:rPr>
          <w:rFonts w:hint="eastAsia" w:cs="Arial" w:asciiTheme="minorEastAsia" w:hAnsiTheme="minorEastAsia"/>
          <w:kern w:val="0"/>
          <w:sz w:val="28"/>
          <w:szCs w:val="28"/>
          <w:lang w:val="zh-CN"/>
        </w:rPr>
        <w:t>已经</w:t>
      </w:r>
      <w:r>
        <w:rPr>
          <w:rFonts w:hint="eastAsia" w:cs="宋体" w:asciiTheme="minorEastAsia" w:hAnsiTheme="minorEastAsia"/>
          <w:kern w:val="0"/>
          <w:sz w:val="28"/>
          <w:szCs w:val="28"/>
          <w:lang w:val="zh-CN"/>
        </w:rPr>
        <w:t>上市</w:t>
      </w:r>
      <w:r>
        <w:rPr>
          <w:rFonts w:cs="宋体" w:asciiTheme="minorEastAsia" w:hAnsiTheme="minorEastAsia"/>
          <w:kern w:val="0"/>
          <w:sz w:val="28"/>
          <w:szCs w:val="28"/>
          <w:lang w:val="zh-CN"/>
        </w:rPr>
        <w:t>15</w:t>
      </w:r>
      <w:r>
        <w:rPr>
          <w:rFonts w:hint="eastAsia" w:cs="宋体" w:asciiTheme="minorEastAsia" w:hAnsiTheme="minorEastAsia"/>
          <w:kern w:val="0"/>
          <w:sz w:val="28"/>
          <w:szCs w:val="28"/>
          <w:lang w:val="zh-CN"/>
        </w:rPr>
        <w:t>年，已经培育非常成熟的市场，对于这些品种的衍生品的运作整个市场非常成熟。第二点，我们聚酯产业的一个特色江浙化、民营化，就是善于学习，我们知道在杭州，钱塘江两岸做</w:t>
      </w:r>
      <w:r>
        <w:rPr>
          <w:rFonts w:cs="Arial" w:asciiTheme="minorEastAsia" w:hAnsiTheme="minorEastAsia"/>
          <w:kern w:val="0"/>
          <w:sz w:val="28"/>
          <w:szCs w:val="28"/>
          <w:lang w:val="zh-CN"/>
        </w:rPr>
        <w:t>MEG</w:t>
      </w:r>
      <w:r>
        <w:rPr>
          <w:rFonts w:hint="eastAsia" w:cs="宋体" w:asciiTheme="minorEastAsia" w:hAnsiTheme="minorEastAsia"/>
          <w:kern w:val="0"/>
          <w:sz w:val="28"/>
          <w:szCs w:val="28"/>
          <w:lang w:val="zh-CN"/>
        </w:rPr>
        <w:t>贸易的有</w:t>
      </w:r>
      <w:r>
        <w:rPr>
          <w:rFonts w:cs="宋体" w:asciiTheme="minorEastAsia" w:hAnsiTheme="minorEastAsia"/>
          <w:kern w:val="0"/>
          <w:sz w:val="28"/>
          <w:szCs w:val="28"/>
          <w:lang w:val="zh-CN"/>
        </w:rPr>
        <w:t>50-60</w:t>
      </w:r>
      <w:r>
        <w:rPr>
          <w:rFonts w:hint="eastAsia" w:cs="宋体" w:asciiTheme="minorEastAsia" w:hAnsiTheme="minorEastAsia"/>
          <w:kern w:val="0"/>
          <w:sz w:val="28"/>
          <w:szCs w:val="28"/>
          <w:lang w:val="zh-CN"/>
        </w:rPr>
        <w:t>家，我们可以看到这些资管公司也好，这些做交易公司也好，我们原来做期货交易，很多人问我们怎么看，我很难回答。黑色也好，有色也好，你可以用绝对的周期看涨看跌，但是化工很难看涨看跌，每天是边际改善，我们的交易也是在发生变化。</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从主观的交易变成</w:t>
      </w:r>
      <w:r>
        <w:rPr>
          <w:rFonts w:cs="Arial" w:asciiTheme="minorEastAsia" w:hAnsiTheme="minorEastAsia"/>
          <w:kern w:val="0"/>
          <w:sz w:val="28"/>
          <w:szCs w:val="28"/>
          <w:lang w:val="zh-CN"/>
        </w:rPr>
        <w:t>CTA</w:t>
      </w:r>
      <w:r>
        <w:rPr>
          <w:rFonts w:hint="eastAsia" w:cs="宋体" w:asciiTheme="minorEastAsia" w:hAnsiTheme="minorEastAsia"/>
          <w:kern w:val="0"/>
          <w:sz w:val="28"/>
          <w:szCs w:val="28"/>
          <w:lang w:val="zh-CN"/>
        </w:rPr>
        <w:t>的交易策略，更多的是考虑到整个产业链的影响，去做一些更加成熟的对冲市场的交易，我想正是因为市场的成熟，交易员的成熟奠定我们这个产业在加速成熟，运用期货工具管理风险和管理价格，我想这是期货市场成熟的表现，这是一个品种成熟的表现。</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我们交易所组成一个上市的品种，不是为了刷交易费，成立一个期货我们谋求一个基准，我想更多的是交易中心，交割中心，清算中心，最终我们做期货肯定要定价中心，这是我们国家也好我们这个产业的诉求，回答完毕。</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主持人（叶云）：感谢季总的分享。马瑾知道的习近平总书记唯一去过的商品交易所就是大商所，后来大商所内部有一个对于商品期货定价有一个经典的论述，但是新闻稿没有报道出来。习近平总书记对于大商所商品期货的定价给予非常高的评价。他最近一次公开论述期货市场就是在浦东</w:t>
      </w:r>
      <w:r>
        <w:rPr>
          <w:rFonts w:cs="宋体" w:asciiTheme="minorEastAsia" w:hAnsiTheme="minorEastAsia"/>
          <w:kern w:val="0"/>
          <w:sz w:val="28"/>
          <w:szCs w:val="28"/>
          <w:lang w:val="zh-CN"/>
        </w:rPr>
        <w:t>30</w:t>
      </w:r>
      <w:r>
        <w:rPr>
          <w:rFonts w:hint="eastAsia" w:cs="宋体" w:asciiTheme="minorEastAsia" w:hAnsiTheme="minorEastAsia"/>
          <w:kern w:val="0"/>
          <w:sz w:val="28"/>
          <w:szCs w:val="28"/>
          <w:lang w:val="zh-CN"/>
        </w:rPr>
        <w:t>周年纪念大会上面，明确提出要争夺大宗商品的定价权的提法。</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三位大佬跟我们分享乙二醇上市以来已经充分发挥定价权的作用，不管从乙二醇的产品，涉及到全球各个地理上面的区域，刚才三位大佬同时谈到基差期限交易，对我们中国期货协会从</w:t>
      </w:r>
      <w:r>
        <w:rPr>
          <w:rFonts w:cs="宋体" w:asciiTheme="minorEastAsia" w:hAnsiTheme="minorEastAsia"/>
          <w:kern w:val="0"/>
          <w:sz w:val="28"/>
          <w:szCs w:val="28"/>
          <w:lang w:val="zh-CN"/>
        </w:rPr>
        <w:t>12</w:t>
      </w:r>
      <w:r>
        <w:rPr>
          <w:rFonts w:hint="eastAsia" w:cs="宋体" w:asciiTheme="minorEastAsia" w:hAnsiTheme="minorEastAsia"/>
          <w:kern w:val="0"/>
          <w:sz w:val="28"/>
          <w:szCs w:val="28"/>
          <w:lang w:val="zh-CN"/>
        </w:rPr>
        <w:t>年开始大力推进的期货公司的风险管理子公司的业务给予充分的肯定，这个业务已经开始近十年。特别是徐总说到基差交易商是必不可少，发挥非常大的作用。我们银河德瑞作为风险子公司在这方面非常的专业，期待为各位实体企业服务。</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最后一个问题，对于原油中长期的走势，刚才戴专家分享他的观点，下面有请荣盛国际的寿总谈一下不同原料制乙二醇，因为原油的价格影响到乙二醇的价格，未来不同的制法未来的竞争格局会发生哪些变化？</w:t>
      </w:r>
    </w:p>
    <w:p>
      <w:pPr>
        <w:autoSpaceDE w:val="0"/>
        <w:autoSpaceDN w:val="0"/>
        <w:adjustRightInd w:val="0"/>
        <w:spacing w:line="360" w:lineRule="auto"/>
        <w:rPr>
          <w:rFonts w:cs="宋体" w:asciiTheme="minorEastAsia" w:hAnsiTheme="minorEastAsia"/>
          <w:kern w:val="0"/>
          <w:sz w:val="28"/>
          <w:szCs w:val="28"/>
          <w:lang w:val="zh-CN"/>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寿柏春：没有深入的研究，刚才季总已经谈到，不同的原料的线路下来的工艺，具备不同的优势，目前来看排序就是乙烷做的原料目前是最具备优势的，前提条件是原油在中低位，原油在</w:t>
      </w:r>
      <w:r>
        <w:rPr>
          <w:rFonts w:cs="宋体" w:asciiTheme="minorEastAsia" w:hAnsiTheme="minorEastAsia"/>
          <w:kern w:val="0"/>
          <w:sz w:val="28"/>
          <w:szCs w:val="28"/>
          <w:lang w:val="zh-CN"/>
        </w:rPr>
        <w:t>100</w:t>
      </w:r>
      <w:r>
        <w:rPr>
          <w:rFonts w:hint="eastAsia" w:cs="宋体" w:asciiTheme="minorEastAsia" w:hAnsiTheme="minorEastAsia"/>
          <w:kern w:val="0"/>
          <w:sz w:val="28"/>
          <w:szCs w:val="28"/>
          <w:lang w:val="zh-CN"/>
        </w:rPr>
        <w:t>多美金一桶的时候，那就是煤制乙二醇比较有优势，目前的原油的价格优质原油是第一位，煤制乙二醇肯定是处于劣势，这是比较明确的效益。</w:t>
      </w:r>
    </w:p>
    <w:p>
      <w:pPr>
        <w:autoSpaceDE w:val="0"/>
        <w:autoSpaceDN w:val="0"/>
        <w:adjustRightInd w:val="0"/>
        <w:spacing w:line="360" w:lineRule="auto"/>
        <w:rPr>
          <w:rFonts w:asciiTheme="minorEastAsia" w:hAnsiTheme="minorEastAsia"/>
          <w:sz w:val="28"/>
          <w:szCs w:val="28"/>
        </w:rPr>
      </w:pPr>
      <w:r>
        <w:rPr>
          <w:rFonts w:cs="宋体" w:asciiTheme="minorEastAsia" w:hAnsiTheme="minorEastAsia"/>
          <w:kern w:val="0"/>
          <w:sz w:val="28"/>
          <w:szCs w:val="28"/>
          <w:lang w:val="zh-CN"/>
        </w:rPr>
        <w:t xml:space="preserve">    </w:t>
      </w:r>
      <w:r>
        <w:rPr>
          <w:rFonts w:hint="eastAsia" w:cs="宋体" w:asciiTheme="minorEastAsia" w:hAnsiTheme="minorEastAsia"/>
          <w:kern w:val="0"/>
          <w:sz w:val="28"/>
          <w:szCs w:val="28"/>
          <w:lang w:val="zh-CN"/>
        </w:rPr>
        <w:t>主持人（叶云）：感谢寿总的分享，我们</w:t>
      </w:r>
      <w:r>
        <w:rPr>
          <w:rFonts w:cs="宋体" w:asciiTheme="minorEastAsia" w:hAnsiTheme="minorEastAsia"/>
          <w:kern w:val="0"/>
          <w:sz w:val="28"/>
          <w:szCs w:val="28"/>
          <w:lang w:val="zh-CN"/>
        </w:rPr>
        <w:t>5</w:t>
      </w:r>
      <w:r>
        <w:rPr>
          <w:rFonts w:hint="eastAsia" w:cs="宋体" w:asciiTheme="minorEastAsia" w:hAnsiTheme="minorEastAsia"/>
          <w:kern w:val="0"/>
          <w:sz w:val="28"/>
          <w:szCs w:val="28"/>
          <w:lang w:val="zh-CN"/>
        </w:rPr>
        <w:t>位专家从乙二醇成本利润供需演变以及期货衍生品的应用方面，给大家做了非常宝贵的建议和经验介绍，让我们以热烈的掌声再次感谢</w:t>
      </w:r>
      <w:r>
        <w:rPr>
          <w:rFonts w:cs="宋体" w:asciiTheme="minorEastAsia" w:hAnsiTheme="minorEastAsia"/>
          <w:kern w:val="0"/>
          <w:sz w:val="28"/>
          <w:szCs w:val="28"/>
          <w:lang w:val="zh-CN"/>
        </w:rPr>
        <w:t>5</w:t>
      </w:r>
      <w:r>
        <w:rPr>
          <w:rFonts w:hint="eastAsia" w:cs="宋体" w:asciiTheme="minorEastAsia" w:hAnsiTheme="minorEastAsia"/>
          <w:kern w:val="0"/>
          <w:sz w:val="28"/>
          <w:szCs w:val="28"/>
          <w:lang w:val="zh-CN"/>
        </w:rPr>
        <w:t>位嘉宾。本次乙二醇专场访谈到此结束，祝大家身体健康，万事如意。</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45D"/>
    <w:rsid w:val="001573D2"/>
    <w:rsid w:val="003324DA"/>
    <w:rsid w:val="00376737"/>
    <w:rsid w:val="00573E8F"/>
    <w:rsid w:val="006D608B"/>
    <w:rsid w:val="007D0F1A"/>
    <w:rsid w:val="008027F4"/>
    <w:rsid w:val="00805FC6"/>
    <w:rsid w:val="0093081C"/>
    <w:rsid w:val="00C90BA4"/>
    <w:rsid w:val="00D8645D"/>
    <w:rsid w:val="00F31353"/>
    <w:rsid w:val="146127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ECB3FBA-FC5D-4397-8D06-4E16056480F5}"/>
</file>

<file path=customXml/itemProps2.xml><?xml version="1.0" encoding="utf-8"?>
<ds:datastoreItem xmlns:ds="http://schemas.openxmlformats.org/officeDocument/2006/customXml" ds:itemID="{00A3C28B-F378-4E24-BF41-1481F117C598}"/>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12721EE9-7F3E-4071-ABBB-C7BA5318DA65}"/>
</file>

<file path=docProps/app.xml><?xml version="1.0" encoding="utf-8"?>
<Properties xmlns="http://schemas.openxmlformats.org/officeDocument/2006/extended-properties" xmlns:vt="http://schemas.openxmlformats.org/officeDocument/2006/docPropsVTypes">
  <Template>Normal</Template>
  <Pages>1</Pages>
  <Words>1506</Words>
  <Characters>8590</Characters>
  <Lines>71</Lines>
  <Paragraphs>20</Paragraphs>
  <TotalTime>3</TotalTime>
  <ScaleCrop>false</ScaleCrop>
  <LinksUpToDate>false</LinksUpToDate>
  <CharactersWithSpaces>10076</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win10</dc:creator>
  <cp:lastModifiedBy>dce</cp:lastModifiedBy>
  <cp:revision>3</cp:revision>
  <dcterms:created xsi:type="dcterms:W3CDTF">2021-04-07T11:00:00Z</dcterms:created>
  <dcterms:modified xsi:type="dcterms:W3CDTF">2021-04-07T12:01:55Z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